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B" w:rsidRDefault="009A3D2B" w:rsidP="009A3D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B4109B" wp14:editId="07EDC0EF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96" w:rsidRDefault="00821D96" w:rsidP="009A3D2B"/>
    <w:p w:rsidR="009A3D2B" w:rsidRDefault="009A3D2B" w:rsidP="000C7BCD">
      <w:pPr>
        <w:ind w:left="-567" w:firstLine="567"/>
      </w:pP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4006" w:rsidRPr="004A4006" w:rsidRDefault="004A4006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8F" w:rsidRDefault="004F1C8F" w:rsidP="004F1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0E5C" w:rsidRPr="008F0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8F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F0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8F0E5C" w:rsidRPr="008F0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80</w:t>
      </w:r>
    </w:p>
    <w:p w:rsidR="008F0E5C" w:rsidRPr="004A4006" w:rsidRDefault="008F0E5C" w:rsidP="004F1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4812"/>
        <w:gridCol w:w="4924"/>
      </w:tblGrid>
      <w:tr w:rsidR="004F1C8F" w:rsidTr="002B67CB">
        <w:trPr>
          <w:trHeight w:val="675"/>
        </w:trPr>
        <w:tc>
          <w:tcPr>
            <w:tcW w:w="4812" w:type="dxa"/>
            <w:shd w:val="clear" w:color="auto" w:fill="auto"/>
          </w:tcPr>
          <w:p w:rsidR="004F1C8F" w:rsidRPr="004833F4" w:rsidRDefault="004F1C8F" w:rsidP="002B67CB">
            <w:pPr>
              <w:pStyle w:val="ConsPlusTitle"/>
              <w:jc w:val="both"/>
              <w:rPr>
                <w:b w:val="0"/>
                <w:i/>
              </w:rPr>
            </w:pPr>
            <w:r w:rsidRPr="004833F4">
              <w:rPr>
                <w:b w:val="0"/>
                <w:i/>
              </w:rPr>
              <w:t xml:space="preserve">О порядке заключения договора о целевом обучении с обязательством последующего прохождения муниципальной службы в администрации </w:t>
            </w:r>
            <w:r>
              <w:rPr>
                <w:b w:val="0"/>
                <w:i/>
              </w:rPr>
              <w:t>муниципального образования</w:t>
            </w:r>
            <w:r w:rsidR="004B1E81">
              <w:rPr>
                <w:b w:val="0"/>
                <w:i/>
              </w:rPr>
              <w:t xml:space="preserve"> Куриловское Собинского района</w:t>
            </w:r>
            <w:r>
              <w:rPr>
                <w:b w:val="0"/>
                <w:i/>
              </w:rPr>
              <w:t xml:space="preserve"> </w:t>
            </w:r>
          </w:p>
          <w:p w:rsidR="004F1C8F" w:rsidRDefault="004F1C8F" w:rsidP="002B67CB">
            <w:pPr>
              <w:pStyle w:val="ConsPlusTitle"/>
              <w:jc w:val="center"/>
            </w:pPr>
          </w:p>
          <w:p w:rsidR="004F1C8F" w:rsidRDefault="004F1C8F" w:rsidP="002B67CB">
            <w:pPr>
              <w:pStyle w:val="ConsPlusTitle"/>
              <w:jc w:val="center"/>
            </w:pPr>
          </w:p>
        </w:tc>
        <w:tc>
          <w:tcPr>
            <w:tcW w:w="4924" w:type="dxa"/>
            <w:shd w:val="clear" w:color="auto" w:fill="auto"/>
          </w:tcPr>
          <w:p w:rsidR="004F1C8F" w:rsidRDefault="004F1C8F" w:rsidP="002B67CB">
            <w:pPr>
              <w:snapToGrid w:val="0"/>
            </w:pPr>
          </w:p>
        </w:tc>
      </w:tr>
    </w:tbl>
    <w:p w:rsidR="004F1C8F" w:rsidRDefault="004F1C8F" w:rsidP="004F1C8F">
      <w:pPr>
        <w:pStyle w:val="ConsPlusNormal"/>
        <w:ind w:firstLine="540"/>
        <w:jc w:val="both"/>
        <w:rPr>
          <w:sz w:val="28"/>
          <w:szCs w:val="28"/>
        </w:rPr>
      </w:pPr>
    </w:p>
    <w:p w:rsidR="004F1C8F" w:rsidRPr="004833F4" w:rsidRDefault="004F1C8F" w:rsidP="004F1C8F">
      <w:pPr>
        <w:pStyle w:val="ConsPlusNormal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 xml:space="preserve">В соответствии </w:t>
      </w:r>
      <w:r w:rsidRPr="00355D65">
        <w:rPr>
          <w:sz w:val="28"/>
          <w:szCs w:val="28"/>
        </w:rPr>
        <w:t xml:space="preserve">с </w:t>
      </w:r>
      <w:hyperlink r:id="rId7" w:history="1">
        <w:r w:rsidRPr="00355D65">
          <w:rPr>
            <w:sz w:val="28"/>
            <w:szCs w:val="28"/>
          </w:rPr>
          <w:t>Законом</w:t>
        </w:r>
      </w:hyperlink>
      <w:r w:rsidRPr="004833F4">
        <w:rPr>
          <w:sz w:val="28"/>
          <w:szCs w:val="28"/>
        </w:rPr>
        <w:t xml:space="preserve"> Владимирской области от 12.11.2015 N 150-ОЗ "О Порядке заключения договора о целевом обучении с обязательством последующего прохождения муниципальной службы в муниципальных образованиях Владимирской области", с целью формирования кадрового потенциала администрации </w:t>
      </w:r>
      <w:r w:rsidR="004B1E81">
        <w:rPr>
          <w:sz w:val="28"/>
          <w:szCs w:val="28"/>
        </w:rPr>
        <w:t>муниципального образования Куриловское Собинского района</w:t>
      </w:r>
      <w:r w:rsidRPr="004833F4">
        <w:rPr>
          <w:sz w:val="28"/>
          <w:szCs w:val="28"/>
        </w:rPr>
        <w:t xml:space="preserve"> администрация </w:t>
      </w:r>
      <w:proofErr w:type="gramStart"/>
      <w:r w:rsidRPr="004833F4">
        <w:rPr>
          <w:sz w:val="28"/>
          <w:szCs w:val="28"/>
        </w:rPr>
        <w:t>п</w:t>
      </w:r>
      <w:proofErr w:type="gramEnd"/>
      <w:r w:rsidRPr="004833F4">
        <w:rPr>
          <w:sz w:val="28"/>
          <w:szCs w:val="28"/>
        </w:rPr>
        <w:t xml:space="preserve"> о с т а н о в л я е т: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 xml:space="preserve">1. Утвердить </w:t>
      </w:r>
      <w:hyperlink w:anchor="P29" w:history="1">
        <w:r w:rsidRPr="00355D65">
          <w:rPr>
            <w:sz w:val="28"/>
            <w:szCs w:val="28"/>
          </w:rPr>
          <w:t>Порядок</w:t>
        </w:r>
      </w:hyperlink>
      <w:r w:rsidRPr="004833F4">
        <w:rPr>
          <w:sz w:val="28"/>
          <w:szCs w:val="28"/>
        </w:rPr>
        <w:t xml:space="preserve"> заключения договора о целевом обучении с обязательством последующего прохождения муниципальной службы в администрации </w:t>
      </w:r>
      <w:r w:rsidR="001923D8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Куриловское Собинского района</w:t>
      </w:r>
      <w:r w:rsidR="008F0E5C">
        <w:rPr>
          <w:sz w:val="28"/>
          <w:szCs w:val="28"/>
        </w:rPr>
        <w:t xml:space="preserve"> согласно приложению</w:t>
      </w:r>
      <w:r w:rsidRPr="004833F4">
        <w:rPr>
          <w:sz w:val="28"/>
          <w:szCs w:val="28"/>
        </w:rPr>
        <w:t>.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 xml:space="preserve">2. </w:t>
      </w:r>
      <w:proofErr w:type="gramStart"/>
      <w:r w:rsidRPr="004833F4">
        <w:rPr>
          <w:sz w:val="28"/>
          <w:szCs w:val="28"/>
        </w:rPr>
        <w:t>Контроль за</w:t>
      </w:r>
      <w:proofErr w:type="gramEnd"/>
      <w:r w:rsidRPr="004833F4">
        <w:rPr>
          <w:sz w:val="28"/>
          <w:szCs w:val="28"/>
        </w:rPr>
        <w:t xml:space="preserve"> исполнением настоящего постановления </w:t>
      </w:r>
      <w:r w:rsidR="0066323D">
        <w:rPr>
          <w:sz w:val="28"/>
          <w:szCs w:val="28"/>
        </w:rPr>
        <w:t>оставляю за собой</w:t>
      </w:r>
      <w:r w:rsidRPr="004833F4">
        <w:rPr>
          <w:sz w:val="28"/>
          <w:szCs w:val="28"/>
        </w:rPr>
        <w:t>.</w:t>
      </w:r>
    </w:p>
    <w:p w:rsidR="004F1C8F" w:rsidRDefault="0066323D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596D7B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обнародованию и </w:t>
      </w:r>
      <w:bookmarkStart w:id="0" w:name="_GoBack"/>
      <w:bookmarkEnd w:id="0"/>
      <w:r w:rsidR="00596D7B">
        <w:rPr>
          <w:sz w:val="28"/>
          <w:szCs w:val="28"/>
        </w:rPr>
        <w:t>размещению на официальном сайте органов местного самоуправления муниципального образования Куриловское Собинского района.</w:t>
      </w:r>
      <w:r w:rsidR="00596D7B" w:rsidRPr="00574970">
        <w:rPr>
          <w:sz w:val="28"/>
          <w:szCs w:val="28"/>
        </w:rPr>
        <w:t xml:space="preserve">    </w:t>
      </w:r>
      <w:r w:rsidR="00596D7B">
        <w:rPr>
          <w:sz w:val="28"/>
          <w:szCs w:val="28"/>
        </w:rPr>
        <w:t xml:space="preserve">                                          </w:t>
      </w:r>
    </w:p>
    <w:p w:rsidR="00D31F22" w:rsidRDefault="00D31F22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F1C8F" w:rsidRDefault="00D31F22" w:rsidP="005105F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О.В. Арабей</w:t>
      </w:r>
    </w:p>
    <w:p w:rsidR="005105FB" w:rsidRDefault="005105FB" w:rsidP="005105FB">
      <w:pPr>
        <w:pStyle w:val="ConsPlusNormal"/>
        <w:spacing w:before="240"/>
        <w:ind w:firstLine="540"/>
        <w:jc w:val="both"/>
      </w:pPr>
    </w:p>
    <w:p w:rsidR="004F1C8F" w:rsidRDefault="004F1C8F" w:rsidP="004F1C8F"/>
    <w:p w:rsidR="004F1C8F" w:rsidRDefault="004F1C8F" w:rsidP="004F1C8F"/>
    <w:p w:rsidR="004F1C8F" w:rsidRPr="004833F4" w:rsidRDefault="004F1C8F" w:rsidP="004F1C8F">
      <w:pPr>
        <w:pStyle w:val="ConsPlusNormal"/>
        <w:jc w:val="right"/>
        <w:rPr>
          <w:sz w:val="28"/>
          <w:szCs w:val="28"/>
        </w:rPr>
      </w:pPr>
      <w:r w:rsidRPr="004833F4">
        <w:rPr>
          <w:sz w:val="28"/>
          <w:szCs w:val="28"/>
        </w:rPr>
        <w:lastRenderedPageBreak/>
        <w:t>Приложение</w:t>
      </w:r>
    </w:p>
    <w:p w:rsidR="005105FB" w:rsidRDefault="004F1C8F" w:rsidP="004F1C8F">
      <w:pPr>
        <w:pStyle w:val="ConsPlusNormal"/>
        <w:jc w:val="right"/>
        <w:rPr>
          <w:sz w:val="28"/>
          <w:szCs w:val="28"/>
        </w:rPr>
      </w:pPr>
      <w:r w:rsidRPr="004833F4">
        <w:rPr>
          <w:sz w:val="28"/>
          <w:szCs w:val="28"/>
        </w:rPr>
        <w:t xml:space="preserve">к постановлению администрации </w:t>
      </w:r>
    </w:p>
    <w:p w:rsidR="004F1C8F" w:rsidRPr="004833F4" w:rsidRDefault="005105FB" w:rsidP="004F1C8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МО Куриловское</w:t>
      </w:r>
    </w:p>
    <w:p w:rsidR="004F1C8F" w:rsidRPr="004833F4" w:rsidRDefault="004F1C8F" w:rsidP="004F1C8F">
      <w:pPr>
        <w:pStyle w:val="ConsPlusNormal"/>
        <w:jc w:val="right"/>
        <w:rPr>
          <w:sz w:val="28"/>
          <w:szCs w:val="28"/>
        </w:rPr>
      </w:pPr>
      <w:r w:rsidRPr="004833F4">
        <w:rPr>
          <w:sz w:val="28"/>
          <w:szCs w:val="28"/>
        </w:rPr>
        <w:t xml:space="preserve">от </w:t>
      </w:r>
      <w:r w:rsidR="00A55061">
        <w:rPr>
          <w:sz w:val="28"/>
          <w:szCs w:val="28"/>
        </w:rPr>
        <w:t xml:space="preserve">04.04.2022 </w:t>
      </w:r>
      <w:r w:rsidRPr="004833F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833F4">
        <w:rPr>
          <w:sz w:val="28"/>
          <w:szCs w:val="28"/>
        </w:rPr>
        <w:t xml:space="preserve"> </w:t>
      </w:r>
      <w:r w:rsidR="00A55061">
        <w:rPr>
          <w:sz w:val="28"/>
          <w:szCs w:val="28"/>
        </w:rPr>
        <w:t xml:space="preserve"> 80</w:t>
      </w:r>
    </w:p>
    <w:p w:rsidR="004F1C8F" w:rsidRPr="004833F4" w:rsidRDefault="004F1C8F" w:rsidP="004F1C8F">
      <w:pPr>
        <w:pStyle w:val="ConsPlusNormal"/>
        <w:jc w:val="both"/>
        <w:rPr>
          <w:sz w:val="28"/>
          <w:szCs w:val="28"/>
        </w:rPr>
      </w:pPr>
    </w:p>
    <w:p w:rsidR="005105FB" w:rsidRDefault="004F1C8F" w:rsidP="004F1C8F">
      <w:pPr>
        <w:pStyle w:val="ConsPlusTitle"/>
        <w:jc w:val="center"/>
        <w:rPr>
          <w:sz w:val="28"/>
          <w:szCs w:val="28"/>
        </w:rPr>
      </w:pPr>
      <w:bookmarkStart w:id="1" w:name="P29"/>
      <w:bookmarkEnd w:id="1"/>
      <w:r w:rsidRPr="004833F4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4833F4">
        <w:rPr>
          <w:sz w:val="28"/>
          <w:szCs w:val="28"/>
        </w:rPr>
        <w:t>ЗАКЛЮЧЕНИЯ ДОГОВОРА О ЦЕЛЕВОМ ОБУЧЕНИИ</w:t>
      </w:r>
    </w:p>
    <w:p w:rsidR="004F1C8F" w:rsidRPr="004833F4" w:rsidRDefault="004F1C8F" w:rsidP="004F1C8F">
      <w:pPr>
        <w:pStyle w:val="ConsPlusTitle"/>
        <w:jc w:val="center"/>
        <w:rPr>
          <w:sz w:val="28"/>
          <w:szCs w:val="28"/>
        </w:rPr>
      </w:pPr>
      <w:r w:rsidRPr="004833F4">
        <w:rPr>
          <w:sz w:val="28"/>
          <w:szCs w:val="28"/>
        </w:rPr>
        <w:t xml:space="preserve"> С ОБЯЗАТЕЛЬСТВОМ</w:t>
      </w:r>
      <w:r>
        <w:rPr>
          <w:sz w:val="28"/>
          <w:szCs w:val="28"/>
        </w:rPr>
        <w:t xml:space="preserve"> </w:t>
      </w:r>
      <w:r w:rsidRPr="004833F4">
        <w:rPr>
          <w:sz w:val="28"/>
          <w:szCs w:val="28"/>
        </w:rPr>
        <w:t>ПОСЛЕДУЮЩЕГО ПРОХОЖДЕНИЯ МУНИЦИПАЛЬНОЙ СЛУЖБЫ</w:t>
      </w:r>
    </w:p>
    <w:p w:rsidR="004F1C8F" w:rsidRPr="004833F4" w:rsidRDefault="004F1C8F" w:rsidP="004F1C8F">
      <w:pPr>
        <w:pStyle w:val="ConsPlusTitle"/>
        <w:jc w:val="center"/>
        <w:rPr>
          <w:sz w:val="28"/>
          <w:szCs w:val="28"/>
        </w:rPr>
      </w:pPr>
      <w:r w:rsidRPr="004833F4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МУНИЦИПАЛЬНОГО ОБРАЗОВАНИЯ КУРИЛОВСКОЕ СОБИНСКОГО РАЙОНА</w:t>
      </w:r>
    </w:p>
    <w:p w:rsidR="004F1C8F" w:rsidRPr="004833F4" w:rsidRDefault="004F1C8F" w:rsidP="004F1C8F">
      <w:pPr>
        <w:pStyle w:val="ConsPlusNormal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 xml:space="preserve">1. </w:t>
      </w:r>
      <w:proofErr w:type="gramStart"/>
      <w:r w:rsidRPr="004833F4">
        <w:rPr>
          <w:sz w:val="28"/>
          <w:szCs w:val="28"/>
        </w:rPr>
        <w:t xml:space="preserve">Порядок заключения договора о целевом обучении с обязательством последующего прохождения муниципальной службы в администрации </w:t>
      </w:r>
      <w:r w:rsidR="005105FB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Куриловское Собинского района</w:t>
      </w:r>
      <w:r w:rsidRPr="004833F4">
        <w:rPr>
          <w:sz w:val="28"/>
          <w:szCs w:val="28"/>
        </w:rPr>
        <w:t xml:space="preserve"> (далее - Порядок) устанавливает условия заключения договора о целевом обучении с обязательством последующего прохождения муниципальной службы в администрации </w:t>
      </w:r>
      <w:r w:rsidR="005105FB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Куриловское Собинского района</w:t>
      </w:r>
      <w:r w:rsidRPr="004833F4">
        <w:rPr>
          <w:sz w:val="28"/>
          <w:szCs w:val="28"/>
        </w:rPr>
        <w:t xml:space="preserve"> (далее - договор о целевом обучении) между администрацией </w:t>
      </w:r>
      <w:r w:rsidR="005105FB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Куриловское Собинского района</w:t>
      </w:r>
      <w:r w:rsidRPr="004833F4">
        <w:rPr>
          <w:sz w:val="28"/>
          <w:szCs w:val="28"/>
        </w:rPr>
        <w:t xml:space="preserve"> (далее - администрация </w:t>
      </w:r>
      <w:r w:rsidR="005105FB">
        <w:rPr>
          <w:sz w:val="28"/>
          <w:szCs w:val="28"/>
        </w:rPr>
        <w:t>МО Куриловское</w:t>
      </w:r>
      <w:r w:rsidRPr="004833F4">
        <w:rPr>
          <w:sz w:val="28"/>
          <w:szCs w:val="28"/>
        </w:rPr>
        <w:t>) и отобранным на</w:t>
      </w:r>
      <w:proofErr w:type="gramEnd"/>
      <w:r w:rsidRPr="004833F4">
        <w:rPr>
          <w:sz w:val="28"/>
          <w:szCs w:val="28"/>
        </w:rPr>
        <w:t xml:space="preserve"> конкурсной основе гражданином Российской Федерации, гражданином иностранного государства -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гражданин), впервые получающим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Федерации.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 xml:space="preserve">2.  Заключение договора о целевом обучении осуществляется на конкурсной основе. Конкурс объявляется администрацией </w:t>
      </w:r>
      <w:r w:rsidR="005105FB">
        <w:rPr>
          <w:sz w:val="28"/>
          <w:szCs w:val="28"/>
        </w:rPr>
        <w:t>МО Куриловское</w:t>
      </w:r>
      <w:r w:rsidRPr="004833F4">
        <w:rPr>
          <w:sz w:val="28"/>
          <w:szCs w:val="28"/>
        </w:rPr>
        <w:t xml:space="preserve"> и проводится конкурсной комиссией. Состав конкурсной комиссии и порядок ее работы утверждаются постановлением администрации </w:t>
      </w:r>
      <w:r w:rsidR="005105FB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Куриловское Собинского района</w:t>
      </w:r>
      <w:r w:rsidRPr="004833F4">
        <w:rPr>
          <w:sz w:val="28"/>
          <w:szCs w:val="28"/>
        </w:rPr>
        <w:t>.</w:t>
      </w:r>
    </w:p>
    <w:p w:rsidR="004F1C8F" w:rsidRPr="00355D65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>Информация о проведении конкурса на заключение договора о целевом обучении подлежит опубликованию в газете "</w:t>
      </w:r>
      <w:r>
        <w:rPr>
          <w:sz w:val="28"/>
          <w:szCs w:val="28"/>
        </w:rPr>
        <w:t>Доверие</w:t>
      </w:r>
      <w:r w:rsidRPr="004833F4">
        <w:rPr>
          <w:sz w:val="28"/>
          <w:szCs w:val="28"/>
        </w:rPr>
        <w:t>" и размещению на о</w:t>
      </w:r>
      <w:r w:rsidR="005105FB">
        <w:rPr>
          <w:sz w:val="28"/>
          <w:szCs w:val="28"/>
        </w:rPr>
        <w:t>фициальном сайте администрации МО Куриловское</w:t>
      </w:r>
      <w:r w:rsidRPr="004833F4">
        <w:rPr>
          <w:sz w:val="28"/>
          <w:szCs w:val="28"/>
        </w:rPr>
        <w:t xml:space="preserve"> в информационно-телекоммуникационной сети "Интернет" не </w:t>
      </w:r>
      <w:proofErr w:type="gramStart"/>
      <w:r w:rsidRPr="004833F4">
        <w:rPr>
          <w:sz w:val="28"/>
          <w:szCs w:val="28"/>
        </w:rPr>
        <w:t>позднее</w:t>
      </w:r>
      <w:proofErr w:type="gramEnd"/>
      <w:r w:rsidRPr="004833F4">
        <w:rPr>
          <w:sz w:val="28"/>
          <w:szCs w:val="28"/>
        </w:rPr>
        <w:t xml:space="preserve"> чем за один месяц до даты проведения конкурса. </w:t>
      </w:r>
      <w:r w:rsidRPr="00355D65">
        <w:rPr>
          <w:sz w:val="28"/>
          <w:szCs w:val="28"/>
        </w:rPr>
        <w:t>В объявлении указываются: должности муниципальной службы, подлежащие замещению гражданами после окончания обучения; квалификационные требования к этим должностям; перечень представляемых в соответствии с пунктом 4 настоящего Порядка документов; место, время и срок их приема; дата, место и порядок проведения конкурса.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38"/>
      <w:bookmarkEnd w:id="2"/>
      <w:r>
        <w:rPr>
          <w:sz w:val="28"/>
          <w:szCs w:val="28"/>
        </w:rPr>
        <w:t>3</w:t>
      </w:r>
      <w:r w:rsidRPr="004833F4">
        <w:rPr>
          <w:sz w:val="28"/>
          <w:szCs w:val="28"/>
        </w:rPr>
        <w:t>. Гражданин, изъявивший желание участвовать в конкурсе, представляет в орган местного самоуправления: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>а) личное заявление;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lastRenderedPageBreak/>
        <w:t xml:space="preserve">б) собственноручно заполненную и подписанную </w:t>
      </w:r>
      <w:hyperlink r:id="rId8" w:history="1">
        <w:r w:rsidRPr="00355D65">
          <w:rPr>
            <w:sz w:val="28"/>
            <w:szCs w:val="28"/>
          </w:rPr>
          <w:t>анкету</w:t>
        </w:r>
      </w:hyperlink>
      <w:r w:rsidRPr="004833F4">
        <w:rPr>
          <w:sz w:val="28"/>
          <w:szCs w:val="28"/>
        </w:rPr>
        <w:t xml:space="preserve"> по форме, установленной распоряжением Правительства Российской Федерации от 26.05.2005 N 667-р, с приложением фотографии;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>в) копию паспорта (паспорт предъявляется лично по прибытии на конкурс);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4833F4">
        <w:rPr>
          <w:sz w:val="28"/>
          <w:szCs w:val="28"/>
        </w:rPr>
        <w:t>г)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случая, если трудовая (служебная) деятельность ранее не осуществлялась);</w:t>
      </w:r>
      <w:proofErr w:type="gramEnd"/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>д) заключение медицинской организации об отсутствии у гражданина заболевания, препятствующего поступлению на муниципальную службу;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4833F4">
        <w:rPr>
          <w:sz w:val="28"/>
          <w:szCs w:val="28"/>
        </w:rPr>
        <w:t>е)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</w:t>
      </w:r>
      <w:proofErr w:type="gramEnd"/>
      <w:r w:rsidRPr="004833F4">
        <w:rPr>
          <w:sz w:val="28"/>
          <w:szCs w:val="28"/>
        </w:rPr>
        <w:t xml:space="preserve"> им обязанностей, предусмотренных уставом и правилами внутреннего распорядка образовательной организации.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>Несвоевременное представление указанных документов, представление их не в полном объеме являются основанием для отказа гражданину в их приеме.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3F4">
        <w:rPr>
          <w:sz w:val="28"/>
          <w:szCs w:val="28"/>
        </w:rPr>
        <w:t>. Перед проведением конкурса осуществляется проверка достоверности и полноты персональных данных и иных сведений, содержащихся в документах, представленных гражданином в соответствии</w:t>
      </w:r>
      <w:r w:rsidR="005105FB">
        <w:rPr>
          <w:sz w:val="28"/>
          <w:szCs w:val="28"/>
        </w:rPr>
        <w:t xml:space="preserve"> с</w:t>
      </w:r>
      <w:r w:rsidRPr="004833F4">
        <w:rPr>
          <w:sz w:val="28"/>
          <w:szCs w:val="28"/>
        </w:rPr>
        <w:t xml:space="preserve"> </w:t>
      </w:r>
      <w:hyperlink w:anchor="P38" w:history="1">
        <w:r w:rsidRPr="005105FB">
          <w:rPr>
            <w:sz w:val="28"/>
            <w:szCs w:val="28"/>
          </w:rPr>
          <w:t xml:space="preserve">пунктом </w:t>
        </w:r>
      </w:hyperlink>
      <w:r w:rsidRPr="005105FB">
        <w:rPr>
          <w:sz w:val="28"/>
          <w:szCs w:val="28"/>
        </w:rPr>
        <w:t>3 н</w:t>
      </w:r>
      <w:r w:rsidRPr="004833F4">
        <w:rPr>
          <w:sz w:val="28"/>
          <w:szCs w:val="28"/>
        </w:rPr>
        <w:t>астоящего Порядка.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33F4">
        <w:rPr>
          <w:sz w:val="28"/>
          <w:szCs w:val="28"/>
        </w:rPr>
        <w:t>. Документы кандидатов, не допущенных к участию в конкурсе, и кандидатов, участвовавших в конкурсе, но не прошедших его, возвращаются по их письменному заявлению в течение 1 года со дня завершения конкурса. До истечения этого срока документы хранятся по месту проведения конкурса, после чего подлежат уничтожению.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833F4">
        <w:rPr>
          <w:sz w:val="28"/>
          <w:szCs w:val="28"/>
        </w:rPr>
        <w:t>. Конкурсная комиссия состоит из председателя, заместителя председателя, секретаря и членов комиссии.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 xml:space="preserve">В состав конкурсной комиссии входят представитель нанимателя и (или) уполномоченные им муниципальные служащие, представители научных и образовательных организаций, других организаций, приглашаемые администрацией </w:t>
      </w:r>
      <w:r w:rsidR="005105FB">
        <w:rPr>
          <w:sz w:val="28"/>
          <w:szCs w:val="28"/>
        </w:rPr>
        <w:t xml:space="preserve">МО Куриловское </w:t>
      </w:r>
      <w:r w:rsidRPr="004833F4">
        <w:rPr>
          <w:sz w:val="28"/>
          <w:szCs w:val="28"/>
        </w:rPr>
        <w:t xml:space="preserve">в качестве независимых экспертов-специалистов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</w:t>
      </w:r>
      <w:r w:rsidRPr="004833F4">
        <w:rPr>
          <w:sz w:val="28"/>
          <w:szCs w:val="28"/>
        </w:rPr>
        <w:lastRenderedPageBreak/>
        <w:t>одной четверти от общего числа членов конкурсной комиссии.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>Состав конкурсной комиссии формируется таким образом, чтобы исключить возможность возникновения конфликтов интересов, которые могли бы повлиять на принимаемые решения. Заседание конкурсной комиссии проводится при наличии не менее двух кандидатов 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833F4">
        <w:rPr>
          <w:sz w:val="28"/>
          <w:szCs w:val="28"/>
        </w:rPr>
        <w:t xml:space="preserve">. Конкурсная комиссия оценивает кандидатов на основании представленных документов, указанных в </w:t>
      </w:r>
      <w:hyperlink w:anchor="P38" w:history="1">
        <w:r w:rsidRPr="005105FB">
          <w:rPr>
            <w:sz w:val="28"/>
            <w:szCs w:val="28"/>
          </w:rPr>
          <w:t>пункте</w:t>
        </w:r>
      </w:hyperlink>
      <w:r w:rsidRPr="005105FB">
        <w:rPr>
          <w:sz w:val="28"/>
          <w:szCs w:val="28"/>
        </w:rPr>
        <w:t xml:space="preserve"> 3</w:t>
      </w:r>
      <w:r w:rsidRPr="004833F4">
        <w:rPr>
          <w:sz w:val="28"/>
          <w:szCs w:val="28"/>
        </w:rPr>
        <w:t xml:space="preserve"> настоящего Порядка, а также по результатам конкурсных процедур. Срок рассмотрения документов, представленных кандидатами, составляет не более пятнадцати рабочих дней </w:t>
      </w:r>
      <w:proofErr w:type="gramStart"/>
      <w:r w:rsidRPr="004833F4">
        <w:rPr>
          <w:sz w:val="28"/>
          <w:szCs w:val="28"/>
        </w:rPr>
        <w:t>с даты окончания</w:t>
      </w:r>
      <w:proofErr w:type="gramEnd"/>
      <w:r w:rsidRPr="004833F4">
        <w:rPr>
          <w:sz w:val="28"/>
          <w:szCs w:val="28"/>
        </w:rPr>
        <w:t xml:space="preserve"> приема документов.</w:t>
      </w:r>
    </w:p>
    <w:p w:rsidR="004F1C8F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>Конкурсные процедуры предусматрива</w:t>
      </w:r>
      <w:r>
        <w:rPr>
          <w:sz w:val="28"/>
          <w:szCs w:val="28"/>
        </w:rPr>
        <w:t xml:space="preserve">ют </w:t>
      </w:r>
      <w:r w:rsidRPr="004833F4">
        <w:rPr>
          <w:sz w:val="28"/>
          <w:szCs w:val="28"/>
        </w:rPr>
        <w:t xml:space="preserve"> индивидуальное собеседование, </w:t>
      </w:r>
      <w:r>
        <w:rPr>
          <w:sz w:val="28"/>
          <w:szCs w:val="28"/>
        </w:rPr>
        <w:t>тестирование</w:t>
      </w:r>
      <w:r w:rsidRPr="004833F4">
        <w:rPr>
          <w:sz w:val="28"/>
          <w:szCs w:val="28"/>
        </w:rPr>
        <w:t xml:space="preserve">. 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 xml:space="preserve"> Срок проведения конкурсных процедур не может превышать 30 дней.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>Решения по результатам проведения конкурса принимаются открытым голосованием простым большинством голосов членов конкурсной комиссии, присутствующих на заседании. Результаты данного голосования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>Гражданам, участвовавшим в конкурсе, сообщается о результатах в письменной форме в течение одного месяца со дня его завершения.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833F4">
        <w:rPr>
          <w:sz w:val="28"/>
          <w:szCs w:val="28"/>
        </w:rPr>
        <w:t xml:space="preserve">. Договор о целевом обучении между администрацией </w:t>
      </w:r>
      <w:r w:rsidR="005E64A9">
        <w:rPr>
          <w:sz w:val="28"/>
          <w:szCs w:val="28"/>
        </w:rPr>
        <w:t>МО Куриловское</w:t>
      </w:r>
      <w:r w:rsidRPr="004833F4">
        <w:rPr>
          <w:sz w:val="28"/>
          <w:szCs w:val="28"/>
        </w:rPr>
        <w:t xml:space="preserve"> и победителем конкурса заключается в письменной форме не позднее чем через 45 дней со дня принятия решения по итогам конкурса.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833F4">
        <w:rPr>
          <w:sz w:val="28"/>
          <w:szCs w:val="28"/>
        </w:rPr>
        <w:t>. Граждане,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 w:rsidR="004F1C8F" w:rsidRDefault="004F1C8F" w:rsidP="004F1C8F">
      <w:pPr>
        <w:shd w:val="clear" w:color="auto" w:fill="FFFFFF"/>
        <w:adjustRightInd w:val="0"/>
        <w:rPr>
          <w:color w:val="000000"/>
          <w:szCs w:val="28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4507" w:rsidSect="000C7BC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7BF"/>
    <w:multiLevelType w:val="hybridMultilevel"/>
    <w:tmpl w:val="DFCAFE24"/>
    <w:lvl w:ilvl="0" w:tplc="5E9862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44143"/>
    <w:rsid w:val="000C7BCD"/>
    <w:rsid w:val="0010493D"/>
    <w:rsid w:val="001923D8"/>
    <w:rsid w:val="002B4507"/>
    <w:rsid w:val="004A4006"/>
    <w:rsid w:val="004B1E81"/>
    <w:rsid w:val="004B5C45"/>
    <w:rsid w:val="004F1C8F"/>
    <w:rsid w:val="005105FB"/>
    <w:rsid w:val="005857D6"/>
    <w:rsid w:val="00596D7B"/>
    <w:rsid w:val="005E64A9"/>
    <w:rsid w:val="0061685C"/>
    <w:rsid w:val="0066323D"/>
    <w:rsid w:val="006F7D53"/>
    <w:rsid w:val="00735194"/>
    <w:rsid w:val="007A480A"/>
    <w:rsid w:val="00821D96"/>
    <w:rsid w:val="008F0E5C"/>
    <w:rsid w:val="009A3D2B"/>
    <w:rsid w:val="009F7A48"/>
    <w:rsid w:val="00A049EC"/>
    <w:rsid w:val="00A55061"/>
    <w:rsid w:val="00AC1CCE"/>
    <w:rsid w:val="00B25CE2"/>
    <w:rsid w:val="00BC0704"/>
    <w:rsid w:val="00C62A38"/>
    <w:rsid w:val="00CF4220"/>
    <w:rsid w:val="00D31F22"/>
    <w:rsid w:val="00DA6F1D"/>
    <w:rsid w:val="00E87CA2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152E47362987F47FEAC2E2DD3D9DAA60821BED0F9BD418AC3D586444B942009F31AA42099C63664D83CFB2BCC93BFE6442731B3F4BF48Fz6X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152E47362987F47FEADCEFCB51C3A0618A4DE3079CD94CF06A5E331BE94455DF71AC1758D8366F4D8A85E3F98234FF64z5X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User</cp:lastModifiedBy>
  <cp:revision>36</cp:revision>
  <cp:lastPrinted>2021-08-24T08:43:00Z</cp:lastPrinted>
  <dcterms:created xsi:type="dcterms:W3CDTF">2018-08-14T07:59:00Z</dcterms:created>
  <dcterms:modified xsi:type="dcterms:W3CDTF">2022-04-04T10:20:00Z</dcterms:modified>
</cp:coreProperties>
</file>