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63" w:rsidRDefault="006B0563" w:rsidP="006B0563">
      <w:pPr>
        <w:pStyle w:val="1"/>
        <w:jc w:val="center"/>
        <w:rPr>
          <w:sz w:val="32"/>
          <w:szCs w:val="32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6B0563" w:rsidRDefault="006B0563" w:rsidP="006B0563">
      <w:pPr>
        <w:jc w:val="center"/>
        <w:rPr>
          <w:bCs/>
          <w:sz w:val="28"/>
        </w:rPr>
      </w:pPr>
      <w:r>
        <w:rPr>
          <w:bCs/>
          <w:sz w:val="28"/>
        </w:rPr>
        <w:t>Администрации муниципального образования</w:t>
      </w:r>
    </w:p>
    <w:p w:rsidR="006B0563" w:rsidRDefault="00230DC3" w:rsidP="006B0563">
      <w:pPr>
        <w:jc w:val="center"/>
        <w:rPr>
          <w:bCs/>
          <w:sz w:val="28"/>
        </w:rPr>
      </w:pPr>
      <w:r>
        <w:rPr>
          <w:bCs/>
          <w:sz w:val="28"/>
        </w:rPr>
        <w:t>Куриловское</w:t>
      </w:r>
      <w:r w:rsidR="006B0563">
        <w:rPr>
          <w:bCs/>
          <w:sz w:val="28"/>
        </w:rPr>
        <w:t xml:space="preserve"> сельское поселение </w:t>
      </w:r>
    </w:p>
    <w:p w:rsidR="006B0563" w:rsidRDefault="006B0563" w:rsidP="006B0563">
      <w:pPr>
        <w:jc w:val="center"/>
        <w:rPr>
          <w:bCs/>
          <w:sz w:val="28"/>
        </w:rPr>
      </w:pPr>
      <w:proofErr w:type="spellStart"/>
      <w:r>
        <w:rPr>
          <w:bCs/>
          <w:sz w:val="28"/>
        </w:rPr>
        <w:t>Собинского</w:t>
      </w:r>
      <w:proofErr w:type="spellEnd"/>
      <w:r>
        <w:rPr>
          <w:bCs/>
          <w:sz w:val="28"/>
        </w:rPr>
        <w:t xml:space="preserve"> района Владимирской области</w:t>
      </w:r>
    </w:p>
    <w:p w:rsidR="006B0563" w:rsidRDefault="006B0563" w:rsidP="006B0563">
      <w:pPr>
        <w:jc w:val="center"/>
        <w:rPr>
          <w:bCs/>
          <w:sz w:val="28"/>
        </w:rPr>
      </w:pPr>
    </w:p>
    <w:p w:rsidR="006B0563" w:rsidRPr="00187FA2" w:rsidRDefault="006B0563" w:rsidP="006B0563">
      <w:pPr>
        <w:rPr>
          <w:bCs/>
          <w:sz w:val="28"/>
        </w:rPr>
      </w:pPr>
    </w:p>
    <w:p w:rsidR="006B0563" w:rsidRPr="00230DC3" w:rsidRDefault="00253E25" w:rsidP="006B0563">
      <w:pPr>
        <w:rPr>
          <w:bCs/>
          <w:i/>
        </w:rPr>
      </w:pPr>
      <w:r w:rsidRPr="00253E25">
        <w:rPr>
          <w:bCs/>
          <w:sz w:val="28"/>
          <w:szCs w:val="28"/>
          <w:u w:val="single"/>
        </w:rPr>
        <w:t>23.03.2015</w:t>
      </w:r>
      <w:r w:rsidR="006B0563" w:rsidRPr="00230DC3">
        <w:rPr>
          <w:bCs/>
          <w:sz w:val="28"/>
          <w:szCs w:val="28"/>
        </w:rPr>
        <w:t xml:space="preserve">                                                                       </w:t>
      </w:r>
      <w:r w:rsidR="00230DC3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          </w:t>
      </w:r>
      <w:r w:rsidR="006B0563" w:rsidRPr="00253E25">
        <w:rPr>
          <w:bCs/>
          <w:sz w:val="28"/>
          <w:szCs w:val="28"/>
          <w:u w:val="single"/>
        </w:rPr>
        <w:t xml:space="preserve">№ </w:t>
      </w:r>
      <w:r w:rsidRPr="00253E25">
        <w:rPr>
          <w:bCs/>
          <w:sz w:val="28"/>
          <w:szCs w:val="28"/>
          <w:u w:val="single"/>
        </w:rPr>
        <w:t>18</w:t>
      </w: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i/>
        </w:rPr>
      </w:pPr>
      <w:r w:rsidRPr="00E55F53">
        <w:rPr>
          <w:i/>
        </w:rPr>
        <w:t>Об утверждении</w:t>
      </w:r>
      <w:r>
        <w:rPr>
          <w:i/>
        </w:rPr>
        <w:t xml:space="preserve"> Положения о порядке </w:t>
      </w:r>
    </w:p>
    <w:p w:rsidR="006B0563" w:rsidRDefault="006B0563" w:rsidP="006B0563">
      <w:pPr>
        <w:rPr>
          <w:i/>
        </w:rPr>
      </w:pPr>
      <w:r>
        <w:rPr>
          <w:i/>
        </w:rPr>
        <w:t>вынесения предупреждений собственникам</w:t>
      </w:r>
    </w:p>
    <w:p w:rsidR="006B0563" w:rsidRDefault="006B0563" w:rsidP="006B0563">
      <w:pPr>
        <w:rPr>
          <w:i/>
        </w:rPr>
      </w:pPr>
      <w:r>
        <w:rPr>
          <w:i/>
        </w:rPr>
        <w:t>в связи с бесхозяйственным содержанием</w:t>
      </w:r>
    </w:p>
    <w:p w:rsidR="006B0563" w:rsidRDefault="006B0563" w:rsidP="006B0563">
      <w:pPr>
        <w:rPr>
          <w:i/>
        </w:rPr>
      </w:pPr>
      <w:r>
        <w:rPr>
          <w:i/>
        </w:rPr>
        <w:t xml:space="preserve">жилых помещений, расположенных </w:t>
      </w:r>
      <w:proofErr w:type="gramStart"/>
      <w:r w:rsidRPr="00E55F53">
        <w:rPr>
          <w:i/>
        </w:rPr>
        <w:t>на</w:t>
      </w:r>
      <w:proofErr w:type="gramEnd"/>
    </w:p>
    <w:p w:rsidR="006B0563" w:rsidRPr="00E55F53" w:rsidRDefault="006B0563" w:rsidP="006B0563">
      <w:pPr>
        <w:rPr>
          <w:i/>
        </w:rPr>
      </w:pPr>
      <w:r w:rsidRPr="00E55F53">
        <w:rPr>
          <w:i/>
        </w:rPr>
        <w:t xml:space="preserve">территории </w:t>
      </w:r>
      <w:proofErr w:type="gramStart"/>
      <w:r w:rsidRPr="00E55F53">
        <w:rPr>
          <w:i/>
        </w:rPr>
        <w:t>муниципального</w:t>
      </w:r>
      <w:proofErr w:type="gramEnd"/>
      <w:r w:rsidRPr="00E55F53">
        <w:rPr>
          <w:i/>
        </w:rPr>
        <w:t xml:space="preserve"> </w:t>
      </w:r>
    </w:p>
    <w:p w:rsidR="006B0563" w:rsidRPr="00E55F53" w:rsidRDefault="006B0563" w:rsidP="006B0563">
      <w:pPr>
        <w:rPr>
          <w:i/>
        </w:rPr>
      </w:pPr>
      <w:r w:rsidRPr="00E55F53">
        <w:rPr>
          <w:i/>
        </w:rPr>
        <w:t xml:space="preserve">образования </w:t>
      </w:r>
      <w:r w:rsidR="00230DC3">
        <w:rPr>
          <w:i/>
        </w:rPr>
        <w:t>Куриловское</w:t>
      </w:r>
      <w:r w:rsidRPr="00E55F53">
        <w:rPr>
          <w:i/>
        </w:rPr>
        <w:t xml:space="preserve">  </w:t>
      </w:r>
      <w:proofErr w:type="gramStart"/>
      <w:r w:rsidRPr="00E55F53">
        <w:rPr>
          <w:i/>
        </w:rPr>
        <w:t>сельское</w:t>
      </w:r>
      <w:proofErr w:type="gramEnd"/>
      <w:r w:rsidRPr="00E55F53">
        <w:rPr>
          <w:i/>
        </w:rPr>
        <w:t xml:space="preserve"> </w:t>
      </w:r>
    </w:p>
    <w:p w:rsidR="006B0563" w:rsidRDefault="006B0563" w:rsidP="006B0563">
      <w:pPr>
        <w:rPr>
          <w:i/>
        </w:rPr>
      </w:pPr>
      <w:r w:rsidRPr="00E55F53">
        <w:rPr>
          <w:i/>
        </w:rPr>
        <w:t xml:space="preserve">поселение </w:t>
      </w:r>
      <w:proofErr w:type="spellStart"/>
      <w:r>
        <w:rPr>
          <w:i/>
        </w:rPr>
        <w:t>Собинского</w:t>
      </w:r>
      <w:proofErr w:type="spellEnd"/>
      <w:r>
        <w:rPr>
          <w:i/>
        </w:rPr>
        <w:t xml:space="preserve"> района </w:t>
      </w:r>
    </w:p>
    <w:p w:rsidR="006B0563" w:rsidRPr="00E55F53" w:rsidRDefault="006B0563" w:rsidP="006B0563">
      <w:pPr>
        <w:rPr>
          <w:i/>
        </w:rPr>
      </w:pPr>
      <w:r>
        <w:rPr>
          <w:i/>
        </w:rPr>
        <w:t>Владимирской области</w:t>
      </w: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pStyle w:val="a3"/>
        <w:spacing w:before="20" w:beforeAutospacing="0" w:after="20" w:afterAutospacing="0"/>
        <w:ind w:firstLine="567"/>
        <w:jc w:val="both"/>
        <w:rPr>
          <w:sz w:val="28"/>
          <w:szCs w:val="28"/>
        </w:rPr>
      </w:pPr>
      <w:r w:rsidRPr="0016432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со статьей 293 Гражданского кодекса Российской Федерации, Жилищным кодексом Российской Федерации, </w:t>
      </w:r>
      <w:r w:rsidRPr="00164329">
        <w:rPr>
          <w:sz w:val="28"/>
          <w:szCs w:val="28"/>
        </w:rPr>
        <w:t>администрация</w:t>
      </w:r>
    </w:p>
    <w:p w:rsidR="006B0563" w:rsidRPr="005D2532" w:rsidRDefault="006B0563" w:rsidP="006B0563">
      <w:pPr>
        <w:jc w:val="both"/>
        <w:rPr>
          <w:sz w:val="28"/>
          <w:szCs w:val="28"/>
        </w:rPr>
      </w:pPr>
      <w:r w:rsidRPr="005D2532">
        <w:rPr>
          <w:sz w:val="28"/>
          <w:szCs w:val="28"/>
        </w:rPr>
        <w:t>постановляет:</w:t>
      </w:r>
      <w:r>
        <w:t xml:space="preserve">    </w:t>
      </w:r>
      <w:r>
        <w:br/>
        <w:t xml:space="preserve">          </w:t>
      </w:r>
      <w:r w:rsidRPr="005D2532">
        <w:rPr>
          <w:sz w:val="28"/>
          <w:szCs w:val="28"/>
        </w:rPr>
        <w:t>1</w:t>
      </w:r>
      <w:r>
        <w:t xml:space="preserve">. </w:t>
      </w:r>
      <w:r w:rsidRPr="005D2532">
        <w:rPr>
          <w:sz w:val="28"/>
          <w:szCs w:val="28"/>
        </w:rPr>
        <w:t>Утвердить Положени</w:t>
      </w:r>
      <w:r>
        <w:rPr>
          <w:sz w:val="28"/>
          <w:szCs w:val="28"/>
        </w:rPr>
        <w:t>е</w:t>
      </w:r>
      <w:r w:rsidRPr="005D2532">
        <w:rPr>
          <w:sz w:val="28"/>
          <w:szCs w:val="28"/>
        </w:rPr>
        <w:t xml:space="preserve"> о порядке вынесения предупреждений собственникам в связи с бесхозяйственным содержанием жилых помещений, расположенных на территории муниципального образования </w:t>
      </w:r>
      <w:r w:rsidR="00230DC3">
        <w:rPr>
          <w:sz w:val="28"/>
          <w:szCs w:val="28"/>
        </w:rPr>
        <w:t>Куриловское</w:t>
      </w:r>
      <w:r w:rsidRPr="005D2532">
        <w:rPr>
          <w:sz w:val="28"/>
          <w:szCs w:val="28"/>
        </w:rPr>
        <w:t xml:space="preserve">  сельское поселение </w:t>
      </w:r>
      <w:proofErr w:type="spellStart"/>
      <w:r w:rsidRPr="005D2532">
        <w:rPr>
          <w:sz w:val="28"/>
          <w:szCs w:val="28"/>
        </w:rPr>
        <w:t>Собинского</w:t>
      </w:r>
      <w:proofErr w:type="spellEnd"/>
      <w:r w:rsidRPr="005D2532">
        <w:rPr>
          <w:sz w:val="28"/>
          <w:szCs w:val="28"/>
        </w:rPr>
        <w:t xml:space="preserve"> района Владимирской области,  согласно приложению.</w:t>
      </w:r>
    </w:p>
    <w:p w:rsidR="006B0563" w:rsidRPr="00594865" w:rsidRDefault="006B0563" w:rsidP="006B0563">
      <w:pPr>
        <w:pStyle w:val="a3"/>
        <w:spacing w:before="20" w:beforeAutospacing="0" w:after="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B42B0">
        <w:rPr>
          <w:sz w:val="28"/>
          <w:szCs w:val="28"/>
        </w:rPr>
        <w:t>Контроль за</w:t>
      </w:r>
      <w:proofErr w:type="gramEnd"/>
      <w:r w:rsidRPr="00EB42B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230DC3">
        <w:rPr>
          <w:sz w:val="28"/>
          <w:szCs w:val="28"/>
        </w:rPr>
        <w:t>Куриловское</w:t>
      </w:r>
      <w:r>
        <w:rPr>
          <w:sz w:val="28"/>
          <w:szCs w:val="28"/>
        </w:rPr>
        <w:t xml:space="preserve"> </w:t>
      </w:r>
      <w:r w:rsidRPr="00EB42B0">
        <w:rPr>
          <w:sz w:val="28"/>
          <w:szCs w:val="28"/>
        </w:rPr>
        <w:t xml:space="preserve"> сельск</w:t>
      </w:r>
      <w:r w:rsidR="00230DC3">
        <w:rPr>
          <w:sz w:val="28"/>
          <w:szCs w:val="28"/>
        </w:rPr>
        <w:t>ое  поселение</w:t>
      </w:r>
      <w:r>
        <w:rPr>
          <w:sz w:val="28"/>
          <w:szCs w:val="28"/>
        </w:rPr>
        <w:t>.</w:t>
      </w:r>
    </w:p>
    <w:p w:rsidR="006B0563" w:rsidRDefault="006B0563" w:rsidP="006B05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 официального опубликования в газете «Доверие».</w:t>
      </w:r>
    </w:p>
    <w:p w:rsidR="006B0563" w:rsidRDefault="006B0563" w:rsidP="006B0563">
      <w:pPr>
        <w:ind w:firstLine="567"/>
        <w:jc w:val="both"/>
        <w:rPr>
          <w:sz w:val="28"/>
          <w:szCs w:val="28"/>
        </w:rPr>
      </w:pPr>
    </w:p>
    <w:p w:rsidR="006B0563" w:rsidRDefault="006B0563" w:rsidP="006B0563">
      <w:pPr>
        <w:ind w:firstLine="567"/>
        <w:jc w:val="both"/>
        <w:rPr>
          <w:sz w:val="28"/>
          <w:szCs w:val="28"/>
        </w:rPr>
      </w:pPr>
    </w:p>
    <w:p w:rsidR="006B0563" w:rsidRDefault="006B0563" w:rsidP="006B0563">
      <w:pPr>
        <w:ind w:firstLine="567"/>
        <w:jc w:val="both"/>
        <w:rPr>
          <w:sz w:val="28"/>
          <w:szCs w:val="28"/>
        </w:rPr>
      </w:pPr>
    </w:p>
    <w:p w:rsidR="006B0563" w:rsidRDefault="006B0563" w:rsidP="006B05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</w:t>
      </w:r>
    </w:p>
    <w:p w:rsidR="006B0563" w:rsidRDefault="00230DC3" w:rsidP="006B056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Куриловское</w:t>
      </w:r>
      <w:r w:rsidR="006B0563">
        <w:rPr>
          <w:bCs/>
          <w:sz w:val="28"/>
          <w:szCs w:val="28"/>
        </w:rPr>
        <w:t xml:space="preserve"> сельское поселение                                                               </w:t>
      </w:r>
      <w:proofErr w:type="spellStart"/>
      <w:r>
        <w:rPr>
          <w:bCs/>
          <w:sz w:val="28"/>
          <w:szCs w:val="28"/>
        </w:rPr>
        <w:t>О.В.Арабей</w:t>
      </w:r>
      <w:proofErr w:type="spellEnd"/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bCs/>
          <w:sz w:val="28"/>
          <w:szCs w:val="28"/>
        </w:rPr>
      </w:pPr>
    </w:p>
    <w:p w:rsidR="006B0563" w:rsidRDefault="006B0563" w:rsidP="006B0563">
      <w:pPr>
        <w:rPr>
          <w:bCs/>
          <w:sz w:val="28"/>
          <w:szCs w:val="28"/>
        </w:rPr>
      </w:pPr>
    </w:p>
    <w:tbl>
      <w:tblPr>
        <w:tblW w:w="0" w:type="auto"/>
        <w:tblInd w:w="509" w:type="dxa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6B0563" w:rsidRPr="00FC778A" w:rsidTr="00BC4A1F">
        <w:tc>
          <w:tcPr>
            <w:tcW w:w="4785" w:type="dxa"/>
          </w:tcPr>
          <w:p w:rsidR="006B0563" w:rsidRPr="00FC778A" w:rsidRDefault="006B0563" w:rsidP="00BC4A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B0563" w:rsidRDefault="006B0563" w:rsidP="00BC4A1F">
            <w:pPr>
              <w:jc w:val="right"/>
            </w:pPr>
          </w:p>
          <w:p w:rsidR="006B0563" w:rsidRPr="00FC778A" w:rsidRDefault="006B0563" w:rsidP="00BC4A1F">
            <w:pPr>
              <w:jc w:val="right"/>
            </w:pPr>
            <w:r>
              <w:t>Приложение</w:t>
            </w:r>
          </w:p>
          <w:p w:rsidR="006B0563" w:rsidRDefault="006B0563" w:rsidP="00BC4A1F">
            <w:pPr>
              <w:jc w:val="right"/>
            </w:pPr>
            <w:r>
              <w:t xml:space="preserve"> к </w:t>
            </w:r>
            <w:r w:rsidRPr="00FC778A">
              <w:t>постановлени</w:t>
            </w:r>
            <w:r>
              <w:t>ю администрации</w:t>
            </w:r>
          </w:p>
          <w:p w:rsidR="006B0563" w:rsidRDefault="006B0563" w:rsidP="00BC4A1F">
            <w:pPr>
              <w:jc w:val="right"/>
            </w:pPr>
            <w:r w:rsidRPr="00FC778A">
              <w:t xml:space="preserve"> муниципального образования </w:t>
            </w:r>
            <w:r>
              <w:t xml:space="preserve"> </w:t>
            </w:r>
          </w:p>
          <w:p w:rsidR="006B0563" w:rsidRDefault="00230DC3" w:rsidP="00BC4A1F">
            <w:pPr>
              <w:jc w:val="right"/>
            </w:pPr>
            <w:r>
              <w:t>Куриловское</w:t>
            </w:r>
            <w:r w:rsidR="006B0563">
              <w:t xml:space="preserve"> сельское поселение </w:t>
            </w:r>
          </w:p>
          <w:p w:rsidR="006B0563" w:rsidRDefault="00230DC3" w:rsidP="00253E25">
            <w:pPr>
              <w:jc w:val="right"/>
            </w:pPr>
            <w:r>
              <w:t xml:space="preserve">                 </w:t>
            </w:r>
            <w:r w:rsidR="00253E25">
              <w:t xml:space="preserve">      от 23.03.2015   № 18</w:t>
            </w:r>
            <w:r>
              <w:t xml:space="preserve">             </w:t>
            </w:r>
          </w:p>
          <w:p w:rsidR="006B0563" w:rsidRPr="00FC778A" w:rsidRDefault="006B0563" w:rsidP="00BC4A1F">
            <w:pPr>
              <w:jc w:val="right"/>
            </w:pPr>
            <w:r>
              <w:t xml:space="preserve">     </w:t>
            </w:r>
          </w:p>
        </w:tc>
      </w:tr>
    </w:tbl>
    <w:p w:rsidR="006B0563" w:rsidRPr="0014021D" w:rsidRDefault="006B0563" w:rsidP="006B056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21D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6B0563" w:rsidRPr="0014021D" w:rsidRDefault="006B0563" w:rsidP="006B056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21D">
        <w:rPr>
          <w:rFonts w:ascii="Times New Roman" w:eastAsia="Times New Roman" w:hAnsi="Times New Roman" w:cs="Times New Roman"/>
          <w:sz w:val="28"/>
          <w:szCs w:val="28"/>
        </w:rPr>
        <w:t xml:space="preserve">о порядке вынесения предупреждений собственникам в связи с бесхозяйственным содержанием жилых помещений, расположенных на территории муниципального образования </w:t>
      </w:r>
      <w:r w:rsidR="00230DC3">
        <w:rPr>
          <w:rFonts w:ascii="Times New Roman" w:eastAsia="Times New Roman" w:hAnsi="Times New Roman" w:cs="Times New Roman"/>
          <w:sz w:val="28"/>
          <w:szCs w:val="28"/>
        </w:rPr>
        <w:t>Куриловское</w:t>
      </w:r>
      <w:r w:rsidRPr="0014021D"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Pr="0014021D">
        <w:rPr>
          <w:rFonts w:ascii="Times New Roman" w:eastAsia="Times New Roman" w:hAnsi="Times New Roman" w:cs="Times New Roman"/>
          <w:sz w:val="28"/>
          <w:szCs w:val="28"/>
        </w:rPr>
        <w:t>Собинского</w:t>
      </w:r>
      <w:proofErr w:type="spellEnd"/>
      <w:r w:rsidRPr="0014021D">
        <w:rPr>
          <w:rFonts w:ascii="Times New Roman" w:eastAsia="Times New Roman" w:hAnsi="Times New Roman" w:cs="Times New Roman"/>
          <w:sz w:val="28"/>
          <w:szCs w:val="28"/>
        </w:rPr>
        <w:t xml:space="preserve"> района Владимирской области</w:t>
      </w:r>
    </w:p>
    <w:p w:rsidR="006B0563" w:rsidRDefault="006B0563" w:rsidP="006B0563">
      <w:pPr>
        <w:pStyle w:val="ConsPlusNormal"/>
        <w:jc w:val="both"/>
      </w:pPr>
    </w:p>
    <w:p w:rsidR="006B0563" w:rsidRPr="00A56539" w:rsidRDefault="006B0563" w:rsidP="006B0563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37"/>
      <w:bookmarkEnd w:id="0"/>
      <w:r w:rsidRPr="00A56539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6B0563" w:rsidRPr="00A56539" w:rsidRDefault="006B0563" w:rsidP="006B056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563" w:rsidRPr="00A56539" w:rsidRDefault="006B0563" w:rsidP="006B056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порядке вынесения предупреждений собственникам в связи с бесхозяйственным содержанием жилых помещений, расположенных на территории муниципального образования </w:t>
      </w:r>
      <w:r w:rsidR="00230DC3">
        <w:rPr>
          <w:rFonts w:ascii="Times New Roman" w:eastAsia="Times New Roman" w:hAnsi="Times New Roman" w:cs="Times New Roman"/>
          <w:sz w:val="28"/>
          <w:szCs w:val="28"/>
        </w:rPr>
        <w:t>Куриловское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(далее - Положение), разработано в соответствии с </w:t>
      </w: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A56539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5" w:tooltip="&quot;Гражданский кодекс Российской Федерации (часть первая)&quot; от 30.11.1994 N 51-ФЗ (ред. от 22.10.2014){КонсультантПлюс}" w:history="1">
        <w:r w:rsidRPr="00A56539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6" w:tooltip="&quot;Жилищный кодекс Российской Федерации&quot; от 29.12.2004 N 188-ФЗ (ред. от 29.12.2014){КонсультантПлюс}" w:history="1">
        <w:r w:rsidRPr="00A56539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hyperlink r:id="rId7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 w:rsidRPr="00A56539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21.01.2006 N 25 "Об утверждении Правил пользования жилыми помещениями" и устанавливает порядок вынесения предупреждений собственникам жилых помещений</w:t>
      </w:r>
      <w:proofErr w:type="gramEnd"/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на территории муниципального образования </w:t>
      </w:r>
      <w:r w:rsidR="00230DC3">
        <w:rPr>
          <w:rFonts w:ascii="Times New Roman" w:eastAsia="Times New Roman" w:hAnsi="Times New Roman" w:cs="Times New Roman"/>
          <w:sz w:val="28"/>
          <w:szCs w:val="28"/>
        </w:rPr>
        <w:t>Куриловское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>, которые используют жилые помещения не по назначению, систематически нарушают права и законные интересы соседей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либо бесхозяйственно обращаются с жильем (далее - предупреждение), и прекращения права собственности на жилое помещение.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>1.2. К жилым помещениям относятся: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>- жилой дом, часть жилого дома;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>- квартира, часть квартиры;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>- комната.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>1.2.1.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>1.2.2. 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>1.2.3. 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>1.3. Вынесение предупреждений осуществляется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30DC3">
        <w:rPr>
          <w:rFonts w:ascii="Times New Roman" w:eastAsia="Times New Roman" w:hAnsi="Times New Roman" w:cs="Times New Roman"/>
          <w:sz w:val="28"/>
          <w:szCs w:val="28"/>
        </w:rPr>
        <w:t>Куриловское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) в отношении жилых помещений, расположенных в пределах границ территории муниципального образования </w:t>
      </w:r>
      <w:r w:rsidR="00230DC3">
        <w:rPr>
          <w:rFonts w:ascii="Times New Roman" w:eastAsia="Times New Roman" w:hAnsi="Times New Roman" w:cs="Times New Roman"/>
          <w:sz w:val="28"/>
          <w:szCs w:val="28"/>
        </w:rPr>
        <w:t>Куриловское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563" w:rsidRPr="00A56539" w:rsidRDefault="006B0563" w:rsidP="006B0563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B0563" w:rsidRPr="00A56539" w:rsidRDefault="006B0563" w:rsidP="006B0563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9"/>
      <w:bookmarkEnd w:id="1"/>
      <w:r w:rsidRPr="00A56539">
        <w:rPr>
          <w:rFonts w:ascii="Times New Roman" w:eastAsia="Times New Roman" w:hAnsi="Times New Roman" w:cs="Times New Roman"/>
          <w:sz w:val="28"/>
          <w:szCs w:val="28"/>
        </w:rPr>
        <w:t>2. Порядок вынесения предупреждения и обращения в суд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граждан, информации от органов государственной власти, органов местного самоуправления о фактах использования жилого помещения не по назначению, систематического нарушения прав и интересов соседей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либо бесхозяйственного обращения с жильем, влекущим его разрушение,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  <w:r w:rsidR="00230DC3">
        <w:rPr>
          <w:rFonts w:ascii="Times New Roman" w:eastAsia="Times New Roman" w:hAnsi="Times New Roman" w:cs="Times New Roman"/>
          <w:sz w:val="28"/>
          <w:szCs w:val="28"/>
        </w:rPr>
        <w:t xml:space="preserve"> Куриловское сельское 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DC3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создается комиссия, в состав которой включаются сотрудники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30DC3">
        <w:rPr>
          <w:rFonts w:ascii="Times New Roman" w:eastAsia="Times New Roman" w:hAnsi="Times New Roman" w:cs="Times New Roman"/>
          <w:sz w:val="28"/>
          <w:szCs w:val="28"/>
        </w:rPr>
        <w:t>Куриловское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>, а</w:t>
      </w:r>
      <w:proofErr w:type="gramEnd"/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также по согласованию представители структурных подразделений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(КУМИ, отдел ЖКХ), 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>и других органов, учреждений, организаций.</w:t>
      </w:r>
    </w:p>
    <w:p w:rsidR="005E459C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2.2. Комиссия осуществляет осмотр жилого помещения, по результатам которого составляет </w:t>
      </w:r>
      <w:hyperlink w:anchor="Par66" w:tooltip="Ссылка на текущий документ" w:history="1">
        <w:r w:rsidRPr="00A56539">
          <w:rPr>
            <w:rFonts w:ascii="Times New Roman" w:eastAsia="Times New Roman" w:hAnsi="Times New Roman" w:cs="Times New Roman"/>
            <w:sz w:val="28"/>
            <w:szCs w:val="28"/>
          </w:rPr>
          <w:t>акт</w:t>
        </w:r>
      </w:hyperlink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осмотра (приложение </w:t>
      </w:r>
      <w:r w:rsidR="005E459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1 к Положению)</w:t>
      </w:r>
      <w:r w:rsidR="005E4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2.3.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в случае подтверждения фактов нарушений, на основании акта осмотра и выписки из Единого государственного реестра прав на недвижимое имущество и сделок с ним выносит собственнику жилого помещения </w:t>
      </w:r>
      <w:hyperlink w:anchor="Par115" w:tooltip="Ссылка на текущий документ" w:history="1">
        <w:r w:rsidRPr="00A56539">
          <w:rPr>
            <w:rFonts w:ascii="Times New Roman" w:eastAsia="Times New Roman" w:hAnsi="Times New Roman" w:cs="Times New Roman"/>
            <w:sz w:val="28"/>
            <w:szCs w:val="28"/>
          </w:rPr>
          <w:t>предупреждение</w:t>
        </w:r>
      </w:hyperlink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устранения вы</w:t>
      </w:r>
      <w:r w:rsidR="005E459C">
        <w:rPr>
          <w:rFonts w:ascii="Times New Roman" w:eastAsia="Times New Roman" w:hAnsi="Times New Roman" w:cs="Times New Roman"/>
          <w:sz w:val="28"/>
          <w:szCs w:val="28"/>
        </w:rPr>
        <w:t>явленных нарушений (приложение №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2 к Положению).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>2.4. Предупреждение вручается собственнику жилого помещения под роспись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либо направляется заказным письмом с уведомлением о вручении.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>2.5. Собственник обязан устранить выявленные нарушения в течение 30 дней с момента получения предупреждения, а если они влекут разрушение помещения - в назначенный комиссией соразмерный срок для ремонта помещения, но не менее 30 дней.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>2.6.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если собственник не устранил выявленные нарушения в установленный срок, ему выносится повторное предупреждение.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A56539">
        <w:rPr>
          <w:rFonts w:ascii="Times New Roman" w:eastAsia="Times New Roman" w:hAnsi="Times New Roman" w:cs="Times New Roman"/>
          <w:sz w:val="28"/>
          <w:szCs w:val="28"/>
        </w:rPr>
        <w:t>Если собственник после вынесения повторного предупреждения продолжает нарушать права и интересы соседей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или использовать жилое помещение не по назначению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либо бе</w:t>
      </w:r>
      <w:r w:rsidR="005E459C">
        <w:rPr>
          <w:rFonts w:ascii="Times New Roman" w:eastAsia="Times New Roman" w:hAnsi="Times New Roman" w:cs="Times New Roman"/>
          <w:sz w:val="28"/>
          <w:szCs w:val="28"/>
        </w:rPr>
        <w:t>з уважительных причин не производи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>т необходимый ремонт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и если жилое помещение для собственника и членов его семьи, совместно проживающих в указанном помещении, не является единственным для постоянного проживания помещением, то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E459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Куриловское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может принять решение обратиться</w:t>
      </w:r>
      <w:proofErr w:type="gramEnd"/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в суд с исковым заявлением от имени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о продаже с публичных торгов</w:t>
      </w:r>
      <w:proofErr w:type="gramEnd"/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такого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539">
        <w:rPr>
          <w:rFonts w:ascii="Times New Roman" w:eastAsia="Times New Roman" w:hAnsi="Times New Roman" w:cs="Times New Roman"/>
          <w:sz w:val="28"/>
          <w:szCs w:val="28"/>
        </w:rPr>
        <w:t xml:space="preserve"> с выплатой собственнику вырученных от продажи средств за вычетом расходов на исполнение судебного решения.</w:t>
      </w: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B0563" w:rsidRPr="00A56539" w:rsidRDefault="006B0563" w:rsidP="006B056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B0563" w:rsidRPr="00A56539" w:rsidRDefault="006B0563" w:rsidP="006B0563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B0563" w:rsidRDefault="006B0563" w:rsidP="006B0563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B0563" w:rsidRPr="00A56539" w:rsidRDefault="006B0563" w:rsidP="006B0563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B0563" w:rsidRDefault="006B0563" w:rsidP="006B0563">
      <w:pPr>
        <w:pStyle w:val="ConsPlusNormal"/>
        <w:jc w:val="both"/>
      </w:pPr>
    </w:p>
    <w:p w:rsidR="006B0563" w:rsidRDefault="005E459C" w:rsidP="006B0563">
      <w:pPr>
        <w:pStyle w:val="ConsPlusNormal"/>
        <w:jc w:val="right"/>
        <w:outlineLvl w:val="1"/>
      </w:pPr>
      <w:bookmarkStart w:id="2" w:name="Par63"/>
      <w:bookmarkEnd w:id="2"/>
      <w:r>
        <w:t>Приложение №</w:t>
      </w:r>
      <w:r w:rsidR="006B0563">
        <w:t xml:space="preserve"> 1</w:t>
      </w:r>
    </w:p>
    <w:p w:rsidR="006B0563" w:rsidRDefault="006B0563" w:rsidP="006B0563">
      <w:pPr>
        <w:pStyle w:val="ConsPlusNormal"/>
        <w:jc w:val="right"/>
      </w:pPr>
      <w:r>
        <w:t>к Положению</w:t>
      </w:r>
    </w:p>
    <w:p w:rsidR="006B0563" w:rsidRDefault="006B0563" w:rsidP="006B0563">
      <w:pPr>
        <w:pStyle w:val="ConsPlusNormal"/>
        <w:jc w:val="both"/>
      </w:pPr>
    </w:p>
    <w:p w:rsidR="006B0563" w:rsidRDefault="006B0563" w:rsidP="006B0563">
      <w:pPr>
        <w:pStyle w:val="ConsPlusNonformat"/>
      </w:pPr>
      <w:bookmarkStart w:id="3" w:name="Par66"/>
      <w:bookmarkEnd w:id="3"/>
      <w:r>
        <w:t xml:space="preserve">                                АКТ ОСМОТРА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  <w:r>
        <w:t xml:space="preserve">МО </w:t>
      </w:r>
      <w:r w:rsidR="005E459C">
        <w:t>Куриловское</w:t>
      </w:r>
      <w:r>
        <w:t xml:space="preserve"> с.п.                                 "___" __________ 20__ г.</w:t>
      </w:r>
    </w:p>
    <w:p w:rsidR="006B0563" w:rsidRDefault="006B0563" w:rsidP="006B0563">
      <w:pPr>
        <w:pStyle w:val="ConsPlusNonformat"/>
      </w:pPr>
      <w:r>
        <w:t xml:space="preserve">                                                        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  <w:r>
        <w:t>Комиссия в составе:</w:t>
      </w:r>
    </w:p>
    <w:p w:rsidR="006B0563" w:rsidRDefault="006B0563" w:rsidP="006B0563">
      <w:pPr>
        <w:pStyle w:val="ConsPlusNonformat"/>
      </w:pPr>
      <w:r>
        <w:t>1. ________________________________________________________________________</w:t>
      </w:r>
    </w:p>
    <w:p w:rsidR="006B0563" w:rsidRDefault="006B0563" w:rsidP="006B0563">
      <w:pPr>
        <w:pStyle w:val="ConsPlusNonformat"/>
      </w:pPr>
      <w:r>
        <w:t>2. ________________________________________________________________________</w:t>
      </w:r>
    </w:p>
    <w:p w:rsidR="006B0563" w:rsidRDefault="006B0563" w:rsidP="006B0563">
      <w:pPr>
        <w:pStyle w:val="ConsPlusNonformat"/>
      </w:pPr>
      <w:r>
        <w:t>3. ________________________________________________________________________</w:t>
      </w:r>
    </w:p>
    <w:p w:rsidR="006B0563" w:rsidRDefault="006B0563" w:rsidP="006B0563">
      <w:pPr>
        <w:pStyle w:val="ConsPlusNonformat"/>
      </w:pPr>
      <w:r>
        <w:t xml:space="preserve">                    </w:t>
      </w:r>
      <w:proofErr w:type="gramStart"/>
      <w:r>
        <w:t>(должность, фамилия, имя, отчество</w:t>
      </w:r>
      <w:proofErr w:type="gramEnd"/>
    </w:p>
    <w:p w:rsidR="006B0563" w:rsidRDefault="006B0563" w:rsidP="006B0563">
      <w:pPr>
        <w:pStyle w:val="ConsPlusNonformat"/>
      </w:pPr>
      <w:r>
        <w:t>в присутствии:</w:t>
      </w:r>
    </w:p>
    <w:p w:rsidR="006B0563" w:rsidRDefault="006B0563" w:rsidP="006B0563">
      <w:pPr>
        <w:pStyle w:val="ConsPlusNonformat"/>
      </w:pPr>
      <w:r>
        <w:t>1. ________________________________________________________________________</w:t>
      </w:r>
    </w:p>
    <w:p w:rsidR="006B0563" w:rsidRDefault="006B0563" w:rsidP="006B0563">
      <w:pPr>
        <w:pStyle w:val="ConsPlusNonformat"/>
      </w:pPr>
      <w:r>
        <w:t>2. ________________________________________________________________________</w:t>
      </w:r>
    </w:p>
    <w:p w:rsidR="006B0563" w:rsidRDefault="006B0563" w:rsidP="006B0563">
      <w:pPr>
        <w:pStyle w:val="ConsPlusNonformat"/>
      </w:pPr>
      <w:r>
        <w:t xml:space="preserve">         </w:t>
      </w:r>
      <w:proofErr w:type="gramStart"/>
      <w:r>
        <w:t>(фамилия, имя, отчество, место жительства, телефон, подпись</w:t>
      </w:r>
      <w:proofErr w:type="gramEnd"/>
    </w:p>
    <w:p w:rsidR="006B0563" w:rsidRDefault="006B0563" w:rsidP="006B0563">
      <w:pPr>
        <w:pStyle w:val="ConsPlusNonformat"/>
      </w:pPr>
      <w:r>
        <w:t xml:space="preserve">                            присутствующего лица)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  <w:r>
        <w:t>произвела    осмотр    жилого    помещения,   расположенного   по   адресу: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  <w:r>
        <w:t>Основание для осмотра жилого помещения: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  <w:r>
        <w:t>В ходе осмотра установлено: _______________________________________________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  <w:r>
        <w:t>К акту осмотра прилагаются: _______________________________________________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  <w:r>
        <w:t xml:space="preserve">            (перечень документов, кино-, фотоматериалов и т.д.)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  <w:r>
        <w:t>Подписи членов комиссии: 1. _______________________________________________</w:t>
      </w:r>
    </w:p>
    <w:p w:rsidR="006B0563" w:rsidRDefault="006B0563" w:rsidP="006B0563">
      <w:pPr>
        <w:pStyle w:val="ConsPlusNonformat"/>
      </w:pPr>
      <w:r>
        <w:t xml:space="preserve">                         2. _______________________________________________</w:t>
      </w:r>
    </w:p>
    <w:p w:rsidR="006B0563" w:rsidRDefault="006B0563" w:rsidP="006B0563">
      <w:pPr>
        <w:pStyle w:val="ConsPlusNonformat"/>
      </w:pPr>
      <w:r>
        <w:t xml:space="preserve">                         3. _______________________________________________</w:t>
      </w:r>
    </w:p>
    <w:p w:rsidR="006B0563" w:rsidRDefault="006B0563" w:rsidP="006B0563">
      <w:pPr>
        <w:pStyle w:val="ConsPlusNonformat"/>
      </w:pPr>
      <w:r>
        <w:t xml:space="preserve">                                     (подпись, фамилия, инициалы)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  <w:r>
        <w:t>Подписи присутствующих лиц: 1. ____________________________________________</w:t>
      </w:r>
    </w:p>
    <w:p w:rsidR="006B0563" w:rsidRDefault="006B0563" w:rsidP="006B0563">
      <w:pPr>
        <w:pStyle w:val="ConsPlusNonformat"/>
      </w:pPr>
      <w:r>
        <w:t xml:space="preserve">                            2. ____________________________________________</w:t>
      </w:r>
    </w:p>
    <w:p w:rsidR="006B0563" w:rsidRDefault="006B0563" w:rsidP="006B0563">
      <w:pPr>
        <w:pStyle w:val="ConsPlusNonformat"/>
      </w:pPr>
      <w:r>
        <w:t xml:space="preserve">                                      (подпись, фамилия, инициалы)</w:t>
      </w:r>
    </w:p>
    <w:p w:rsidR="006B0563" w:rsidRDefault="006B0563" w:rsidP="006B0563">
      <w:pPr>
        <w:jc w:val="both"/>
        <w:rPr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  <w:rPr>
          <w:rStyle w:val="apple-converted-space"/>
          <w:sz w:val="28"/>
          <w:szCs w:val="28"/>
        </w:rPr>
      </w:pPr>
    </w:p>
    <w:p w:rsidR="006B0563" w:rsidRDefault="006B0563" w:rsidP="006B0563">
      <w:pPr>
        <w:pStyle w:val="ConsPlusNormal"/>
        <w:jc w:val="right"/>
        <w:outlineLvl w:val="1"/>
      </w:pPr>
      <w:r w:rsidRPr="00164329">
        <w:rPr>
          <w:rStyle w:val="apple-converted-space"/>
          <w:sz w:val="28"/>
          <w:szCs w:val="28"/>
        </w:rPr>
        <w:lastRenderedPageBreak/>
        <w:t> </w:t>
      </w:r>
      <w:r w:rsidRPr="00164329">
        <w:rPr>
          <w:sz w:val="28"/>
          <w:szCs w:val="28"/>
        </w:rPr>
        <w:br/>
      </w:r>
      <w:r w:rsidR="005E459C">
        <w:t>Приложение №</w:t>
      </w:r>
      <w:r>
        <w:t xml:space="preserve"> 2</w:t>
      </w:r>
    </w:p>
    <w:p w:rsidR="006B0563" w:rsidRDefault="006B0563" w:rsidP="006B0563">
      <w:pPr>
        <w:pStyle w:val="ConsPlusNormal"/>
        <w:jc w:val="right"/>
      </w:pPr>
      <w:r>
        <w:t>к Положению</w:t>
      </w:r>
    </w:p>
    <w:p w:rsidR="006B0563" w:rsidRDefault="006B0563" w:rsidP="006B0563">
      <w:pPr>
        <w:pStyle w:val="ConsPlusNormal"/>
        <w:jc w:val="both"/>
      </w:pPr>
    </w:p>
    <w:p w:rsidR="006B0563" w:rsidRDefault="006B0563" w:rsidP="006B0563">
      <w:pPr>
        <w:pStyle w:val="ConsPlusNonformat"/>
      </w:pPr>
      <w:bookmarkStart w:id="4" w:name="Par115"/>
      <w:bookmarkEnd w:id="4"/>
      <w:r>
        <w:t xml:space="preserve">                              ПРЕДУПРЕЖДЕНИЕ</w:t>
      </w:r>
    </w:p>
    <w:p w:rsidR="006B0563" w:rsidRDefault="006B0563" w:rsidP="006B0563">
      <w:pPr>
        <w:pStyle w:val="ConsPlusNonformat"/>
      </w:pPr>
      <w:r>
        <w:t xml:space="preserve">              о необходимости устранения выявленных нарушений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  <w:r>
        <w:t xml:space="preserve">МО </w:t>
      </w:r>
      <w:r w:rsidR="005E459C">
        <w:t>Куриловское</w:t>
      </w:r>
      <w:r>
        <w:t xml:space="preserve"> с.п.                                 "___" __________ 20__ г.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  <w:r>
        <w:t xml:space="preserve">    Администрация  МО </w:t>
      </w:r>
      <w:r w:rsidR="005E459C">
        <w:t>Куриловское</w:t>
      </w:r>
      <w:r>
        <w:t xml:space="preserve"> сельское поселение, в соответствии </w:t>
      </w:r>
    </w:p>
    <w:p w:rsidR="006B0563" w:rsidRDefault="006B0563" w:rsidP="006B0563">
      <w:pPr>
        <w:pStyle w:val="ConsPlusNonformat"/>
      </w:pPr>
      <w:r>
        <w:t xml:space="preserve">    со </w:t>
      </w:r>
      <w:hyperlink r:id="rId8" w:tooltip="&quot;Гражданский кодекс Российской Федерации (часть первая)&quot; от 30.11.1994 N 51-ФЗ (ред. от 22.10.2014){КонсультантПлюс}" w:history="1">
        <w:r w:rsidRPr="005E459C">
          <w:t>статьей 293</w:t>
        </w:r>
      </w:hyperlink>
      <w:r>
        <w:t xml:space="preserve"> Гражданского кодекса РФ  выносит предупреждение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  <w:r>
        <w:t xml:space="preserve">                         (фамилия, имя, отчество)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  <w:r>
        <w:t xml:space="preserve">                (паспорт, серия, номер, кем и когда выдан)</w:t>
      </w:r>
    </w:p>
    <w:p w:rsidR="006B0563" w:rsidRDefault="006B0563" w:rsidP="006B0563">
      <w:pPr>
        <w:pStyle w:val="ConsPlusNonformat"/>
      </w:pPr>
      <w:r>
        <w:t>__________________________________________________________________________,</w:t>
      </w:r>
    </w:p>
    <w:p w:rsidR="006B0563" w:rsidRDefault="006B0563" w:rsidP="006B0563">
      <w:pPr>
        <w:pStyle w:val="ConsPlusNonformat"/>
      </w:pPr>
      <w:r>
        <w:t xml:space="preserve">                            (адрес регистрации)</w:t>
      </w:r>
    </w:p>
    <w:p w:rsidR="006B0563" w:rsidRDefault="006B0563" w:rsidP="006B0563">
      <w:pPr>
        <w:pStyle w:val="ConsPlusNonformat"/>
      </w:pPr>
      <w:r>
        <w:t>__________________________________________________________________________,</w:t>
      </w:r>
    </w:p>
    <w:p w:rsidR="006B0563" w:rsidRDefault="006B0563" w:rsidP="006B0563">
      <w:pPr>
        <w:pStyle w:val="ConsPlusNonformat"/>
      </w:pPr>
      <w:r>
        <w:t xml:space="preserve">                         (адрес места жительства)</w:t>
      </w:r>
    </w:p>
    <w:p w:rsidR="006B0563" w:rsidRDefault="006B0563" w:rsidP="006B0563">
      <w:pPr>
        <w:pStyle w:val="ConsPlusNonformat"/>
      </w:pPr>
      <w:proofErr w:type="gramStart"/>
      <w:r>
        <w:t>являющемуся собственником жилого помещения, расположенного по адресу:</w:t>
      </w:r>
      <w:proofErr w:type="gramEnd"/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  <w:r>
        <w:t>__________________________________________________________________________,</w:t>
      </w:r>
    </w:p>
    <w:p w:rsidR="006B0563" w:rsidRDefault="006B0563" w:rsidP="006B0563">
      <w:pPr>
        <w:pStyle w:val="ConsPlusNonformat"/>
      </w:pPr>
      <w:proofErr w:type="gramStart"/>
      <w:r>
        <w:t>использующему  жилое помещение не по назначению, систематически нарушающему</w:t>
      </w:r>
      <w:proofErr w:type="gramEnd"/>
    </w:p>
    <w:p w:rsidR="006B0563" w:rsidRDefault="006B0563" w:rsidP="006B0563">
      <w:pPr>
        <w:pStyle w:val="ConsPlusNonformat"/>
      </w:pPr>
      <w:r>
        <w:t xml:space="preserve">права  и интересы соседей, бесхозяйственно </w:t>
      </w:r>
      <w:proofErr w:type="gramStart"/>
      <w:r>
        <w:t>обращающемуся</w:t>
      </w:r>
      <w:proofErr w:type="gramEnd"/>
      <w:r>
        <w:t xml:space="preserve"> с жильем, допуская</w:t>
      </w:r>
    </w:p>
    <w:p w:rsidR="006B0563" w:rsidRDefault="006B0563" w:rsidP="006B0563">
      <w:pPr>
        <w:pStyle w:val="ConsPlusNonformat"/>
      </w:pPr>
      <w:r>
        <w:t>его разрушение, о необходимости устранения выявленных нарушений: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  <w:r>
        <w:t xml:space="preserve">                           (перечень нарушений)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  <w:r>
        <w:t xml:space="preserve">    В  течение  ____  дней  со  дня  получения  данного  предупреждения Вам</w:t>
      </w:r>
    </w:p>
    <w:p w:rsidR="006B0563" w:rsidRDefault="006B0563" w:rsidP="006B0563">
      <w:pPr>
        <w:pStyle w:val="ConsPlusNonformat"/>
      </w:pPr>
      <w:r>
        <w:t>необходимо устранить выявленные нарушения, а именно:</w:t>
      </w:r>
    </w:p>
    <w:p w:rsidR="006B0563" w:rsidRDefault="006B0563" w:rsidP="006B0563">
      <w:pPr>
        <w:pStyle w:val="ConsPlusNonformat"/>
      </w:pPr>
      <w:r>
        <w:t>__________________________________________________________________________,</w:t>
      </w:r>
    </w:p>
    <w:p w:rsidR="006B0563" w:rsidRDefault="006B0563" w:rsidP="006B0563">
      <w:pPr>
        <w:pStyle w:val="ConsPlusNonformat"/>
      </w:pPr>
      <w:r>
        <w:t>__________________________________________________________________________.</w:t>
      </w:r>
    </w:p>
    <w:p w:rsidR="006B0563" w:rsidRDefault="006B0563" w:rsidP="006B0563">
      <w:pPr>
        <w:pStyle w:val="ConsPlusNonformat"/>
      </w:pPr>
      <w:r>
        <w:t xml:space="preserve">                          (перечень мероприятий)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  <w:jc w:val="both"/>
      </w:pPr>
      <w:r>
        <w:t xml:space="preserve">    В  случае  если Вы не устраните вышеуказанные нарушения </w:t>
      </w:r>
      <w:proofErr w:type="gramStart"/>
      <w:r>
        <w:t>в</w:t>
      </w:r>
      <w:proofErr w:type="gramEnd"/>
      <w:r>
        <w:t xml:space="preserve"> установленный</w:t>
      </w:r>
    </w:p>
    <w:p w:rsidR="006B0563" w:rsidRDefault="006B0563" w:rsidP="006B0563">
      <w:pPr>
        <w:pStyle w:val="ConsPlusNonformat"/>
        <w:jc w:val="both"/>
      </w:pPr>
      <w:r>
        <w:t xml:space="preserve">срок,  администрация  поселения вправе обратиться  в  суд  с  </w:t>
      </w:r>
      <w:proofErr w:type="gramStart"/>
      <w:r>
        <w:t>исковым</w:t>
      </w:r>
      <w:proofErr w:type="gramEnd"/>
      <w:r>
        <w:t xml:space="preserve"> </w:t>
      </w:r>
    </w:p>
    <w:p w:rsidR="006B0563" w:rsidRDefault="006B0563" w:rsidP="006B0563">
      <w:pPr>
        <w:pStyle w:val="ConsPlusNonformat"/>
        <w:jc w:val="both"/>
      </w:pPr>
      <w:r>
        <w:t>заявлением  о  продаже  с  публичных торгов принадлежащего Вам жилого</w:t>
      </w:r>
    </w:p>
    <w:p w:rsidR="006B0563" w:rsidRDefault="006B0563" w:rsidP="006B0563">
      <w:pPr>
        <w:pStyle w:val="ConsPlusNonformat"/>
        <w:jc w:val="both"/>
      </w:pPr>
      <w:r>
        <w:t xml:space="preserve"> помещения.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  <w:r>
        <w:t>___________________________________________________________________________</w:t>
      </w:r>
    </w:p>
    <w:p w:rsidR="006B0563" w:rsidRDefault="006B0563" w:rsidP="006B0563">
      <w:pPr>
        <w:pStyle w:val="ConsPlusNonformat"/>
      </w:pPr>
      <w:r>
        <w:t xml:space="preserve">       </w:t>
      </w:r>
      <w:proofErr w:type="gramStart"/>
      <w:r>
        <w:t>(должность, фамилия, имя, отчество, подпись лица, составившего</w:t>
      </w:r>
      <w:proofErr w:type="gramEnd"/>
    </w:p>
    <w:p w:rsidR="006B0563" w:rsidRDefault="006B0563" w:rsidP="006B0563">
      <w:pPr>
        <w:pStyle w:val="ConsPlusNonformat"/>
      </w:pPr>
      <w:r>
        <w:t xml:space="preserve">                              предупреждение)</w:t>
      </w:r>
    </w:p>
    <w:p w:rsidR="006B0563" w:rsidRDefault="006B0563" w:rsidP="006B0563">
      <w:pPr>
        <w:pStyle w:val="ConsPlusNonformat"/>
      </w:pPr>
    </w:p>
    <w:p w:rsidR="006B0563" w:rsidRDefault="006B0563" w:rsidP="006B0563">
      <w:pPr>
        <w:pStyle w:val="ConsPlusNonformat"/>
      </w:pPr>
      <w:r>
        <w:t>Предупреждение получено:</w:t>
      </w:r>
    </w:p>
    <w:p w:rsidR="006B0563" w:rsidRDefault="006B0563" w:rsidP="006B0563">
      <w:pPr>
        <w:pStyle w:val="ConsPlusNonformat"/>
      </w:pPr>
      <w:r>
        <w:t>______________                  ___________________________________________</w:t>
      </w:r>
    </w:p>
    <w:p w:rsidR="006B0563" w:rsidRDefault="006B0563" w:rsidP="006B0563">
      <w:pPr>
        <w:pStyle w:val="ConsPlusNonformat"/>
      </w:pPr>
      <w:r>
        <w:t xml:space="preserve">    </w:t>
      </w:r>
      <w:proofErr w:type="gramStart"/>
      <w:r>
        <w:t>(дата)                        (подпись, фамилия, имя, отчество лица,</w:t>
      </w:r>
      <w:proofErr w:type="gramEnd"/>
    </w:p>
    <w:p w:rsidR="006B0563" w:rsidRDefault="006B0563" w:rsidP="006B0563">
      <w:pPr>
        <w:pStyle w:val="ConsPlusNonformat"/>
      </w:pPr>
      <w:r>
        <w:t xml:space="preserve">                                          </w:t>
      </w:r>
      <w:proofErr w:type="gramStart"/>
      <w:r>
        <w:t>получившего</w:t>
      </w:r>
      <w:proofErr w:type="gramEnd"/>
      <w:r>
        <w:t xml:space="preserve"> предписание)</w:t>
      </w:r>
    </w:p>
    <w:p w:rsidR="006B0563" w:rsidRDefault="006B0563" w:rsidP="006B0563">
      <w:pPr>
        <w:pStyle w:val="ConsPlusNormal"/>
        <w:jc w:val="both"/>
      </w:pPr>
    </w:p>
    <w:p w:rsidR="006B0563" w:rsidRDefault="006B0563" w:rsidP="006B0563">
      <w:pPr>
        <w:pStyle w:val="ConsPlusNormal"/>
        <w:jc w:val="both"/>
      </w:pPr>
    </w:p>
    <w:p w:rsidR="006B0563" w:rsidRPr="00164329" w:rsidRDefault="006B0563" w:rsidP="006B0563">
      <w:pPr>
        <w:pStyle w:val="a3"/>
        <w:spacing w:before="20" w:beforeAutospacing="0" w:after="20" w:afterAutospacing="0"/>
        <w:ind w:firstLine="567"/>
        <w:jc w:val="both"/>
        <w:rPr>
          <w:sz w:val="28"/>
          <w:szCs w:val="28"/>
        </w:rPr>
      </w:pPr>
    </w:p>
    <w:p w:rsidR="002E2AFE" w:rsidRDefault="00253E25"/>
    <w:sectPr w:rsidR="002E2AFE" w:rsidSect="00164329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563"/>
    <w:rsid w:val="00137FB3"/>
    <w:rsid w:val="001A0489"/>
    <w:rsid w:val="00230DC3"/>
    <w:rsid w:val="00253E25"/>
    <w:rsid w:val="00374B1D"/>
    <w:rsid w:val="003F1D71"/>
    <w:rsid w:val="005C02C7"/>
    <w:rsid w:val="005E459C"/>
    <w:rsid w:val="006B0563"/>
    <w:rsid w:val="00F6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56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5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6B05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0563"/>
  </w:style>
  <w:style w:type="paragraph" w:customStyle="1" w:styleId="ConsPlusNormal">
    <w:name w:val="ConsPlusNormal"/>
    <w:rsid w:val="006B05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0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E5BE3FCAA9648BBE7C873479C4AD9A0C7F1EFB3A75B3246CD4038618015C2B5A449D53D32CE785b3p9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E5BE3FCAA9648BBE7C873479C4AD9A087F17FF387CEE2E648D0F84b1pF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E5BE3FCAA9648BBE7C873479C4AD9A0C7F1DF83673B3246CD4038618b0p1U" TargetMode="External"/><Relationship Id="rId5" Type="http://schemas.openxmlformats.org/officeDocument/2006/relationships/hyperlink" Target="consultantplus://offline/ref=6EE5BE3FCAA9648BBE7C873479C4AD9A0C7F1EFB3A75B3246CD4038618015C2B5A449D53D32CE785b3p8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EE5BE3FCAA9648BBE7C873479C4AD9A0F7019FF3521E4263D810Db8p3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2015-04-03T12:49:00Z</cp:lastPrinted>
  <dcterms:created xsi:type="dcterms:W3CDTF">2015-04-03T11:18:00Z</dcterms:created>
  <dcterms:modified xsi:type="dcterms:W3CDTF">2015-04-06T11:23:00Z</dcterms:modified>
</cp:coreProperties>
</file>