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25387" w:rsidRPr="00525387" w:rsidTr="00CC0342">
        <w:tc>
          <w:tcPr>
            <w:tcW w:w="9571" w:type="dxa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9356"/>
            </w:tblGrid>
            <w:tr w:rsidR="00525387" w:rsidRPr="00525387" w:rsidTr="00525387">
              <w:tc>
                <w:tcPr>
                  <w:tcW w:w="9356" w:type="dxa"/>
                  <w:hideMark/>
                </w:tcPr>
                <w:p w:rsidR="00525387" w:rsidRPr="00525387" w:rsidRDefault="001A669B" w:rsidP="0052538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</w:tbl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387" w:rsidRPr="00525387" w:rsidRDefault="00525387" w:rsidP="005253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387">
        <w:rPr>
          <w:rFonts w:ascii="Times New Roman" w:hAnsi="Times New Roman" w:cs="Times New Roman"/>
          <w:sz w:val="24"/>
          <w:szCs w:val="24"/>
        </w:rPr>
        <w:t xml:space="preserve"> </w:t>
      </w:r>
      <w:r w:rsidRPr="00525387">
        <w:rPr>
          <w:rFonts w:ascii="Times New Roman" w:eastAsia="Calibri" w:hAnsi="Times New Roman" w:cs="Times New Roman"/>
          <w:sz w:val="28"/>
          <w:szCs w:val="28"/>
        </w:rPr>
        <w:t>СОВЕТ НАРОДНЫХ ДЕПУТАТОВ МУНИЦИПАЛЬНОГО</w:t>
      </w:r>
    </w:p>
    <w:p w:rsidR="00525387" w:rsidRPr="00525387" w:rsidRDefault="007E33AF" w:rsidP="005253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ОБРАЗОВАНИЯ КУРИЛОВСКОЕ</w:t>
      </w:r>
    </w:p>
    <w:p w:rsidR="00525387" w:rsidRPr="00525387" w:rsidRDefault="00525387" w:rsidP="0052538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25387">
        <w:rPr>
          <w:rFonts w:ascii="Times New Roman" w:eastAsia="Calibri" w:hAnsi="Times New Roman" w:cs="Times New Roman"/>
          <w:sz w:val="28"/>
          <w:szCs w:val="28"/>
        </w:rPr>
        <w:t xml:space="preserve">СОБИНСКОГО РАЙОНА </w:t>
      </w:r>
    </w:p>
    <w:p w:rsidR="00525387" w:rsidRPr="00525387" w:rsidRDefault="00525387" w:rsidP="00525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387" w:rsidRDefault="00525387" w:rsidP="00525387">
      <w:pPr>
        <w:pStyle w:val="1"/>
        <w:rPr>
          <w:b w:val="0"/>
          <w:sz w:val="24"/>
          <w:szCs w:val="24"/>
        </w:rPr>
      </w:pPr>
      <w:r w:rsidRPr="00525387">
        <w:rPr>
          <w:b w:val="0"/>
          <w:sz w:val="24"/>
          <w:szCs w:val="24"/>
        </w:rPr>
        <w:t>РЕШЕНИЕ</w:t>
      </w:r>
    </w:p>
    <w:p w:rsidR="007540B2" w:rsidRPr="007540B2" w:rsidRDefault="007540B2" w:rsidP="007540B2">
      <w:pPr>
        <w:rPr>
          <w:lang w:eastAsia="zh-CN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4619"/>
        <w:gridCol w:w="643"/>
        <w:gridCol w:w="2139"/>
      </w:tblGrid>
      <w:tr w:rsidR="00525387" w:rsidRPr="00525387" w:rsidTr="00424143"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87" w:rsidRPr="00525387" w:rsidRDefault="00424143" w:rsidP="0042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16.04.2024                                                                              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525387" w:rsidRPr="00525387" w:rsidRDefault="00424143" w:rsidP="002E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25387" w:rsidRPr="00525387" w:rsidRDefault="00525387" w:rsidP="00424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87" w:rsidRPr="00525387" w:rsidRDefault="002E5D1F" w:rsidP="00525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10/5</w:t>
            </w:r>
          </w:p>
        </w:tc>
      </w:tr>
    </w:tbl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45"/>
      </w:tblGrid>
      <w:tr w:rsidR="00525387" w:rsidRPr="00525387" w:rsidTr="00585599">
        <w:trPr>
          <w:trHeight w:val="1416"/>
        </w:trPr>
        <w:tc>
          <w:tcPr>
            <w:tcW w:w="5445" w:type="dxa"/>
            <w:shd w:val="clear" w:color="auto" w:fill="auto"/>
          </w:tcPr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согласии на преобразование муниципальных</w:t>
            </w:r>
          </w:p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образований путем объединения всех</w:t>
            </w:r>
          </w:p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поселений, входящих в состав Собинского</w:t>
            </w:r>
          </w:p>
          <w:p w:rsidR="00525387" w:rsidRPr="00525387" w:rsidRDefault="00BC6956" w:rsidP="005253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муниципального </w:t>
            </w:r>
            <w:r w:rsidR="00525387"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района и наделени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525387"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вновь образованного муниципального образования статусом муниципального округа с наименованием «</w:t>
            </w:r>
            <w:proofErr w:type="spellStart"/>
            <w:r w:rsidR="00525387"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Собинский</w:t>
            </w:r>
            <w:proofErr w:type="spellEnd"/>
            <w:r w:rsidR="00525387"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муниципальный округ </w:t>
            </w:r>
          </w:p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Владимирской области»</w:t>
            </w:r>
          </w:p>
        </w:tc>
      </w:tr>
    </w:tbl>
    <w:p w:rsidR="007540B2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8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25387" w:rsidRPr="00525387" w:rsidRDefault="007540B2" w:rsidP="0052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25387" w:rsidRPr="00525387">
        <w:rPr>
          <w:rFonts w:ascii="Times New Roman" w:hAnsi="Times New Roman" w:cs="Times New Roman"/>
          <w:sz w:val="24"/>
          <w:szCs w:val="24"/>
        </w:rPr>
        <w:t>В соответствии с п. 3.1-1 статьи 13 Федерального закона от 06 октября 2003 года N 131-ФЗ «Об общих принципах организации местного самоуправления в Российской Федерации», Уставом муницип</w:t>
      </w:r>
      <w:r w:rsidR="007E33AF">
        <w:rPr>
          <w:rFonts w:ascii="Times New Roman" w:hAnsi="Times New Roman" w:cs="Times New Roman"/>
          <w:sz w:val="24"/>
          <w:szCs w:val="24"/>
        </w:rPr>
        <w:t>ального образования Куриловское Собинского района</w:t>
      </w:r>
      <w:r w:rsidR="00525387" w:rsidRPr="00525387">
        <w:rPr>
          <w:rFonts w:ascii="Times New Roman" w:hAnsi="Times New Roman" w:cs="Times New Roman"/>
          <w:sz w:val="24"/>
          <w:szCs w:val="24"/>
        </w:rPr>
        <w:t>, рассмотрев инициативу Совета народных депутатов Собинского района о преобразовании муниципальных образований путем объединения всех поселений, входящих в состав Собинского муниципального района и наделени</w:t>
      </w:r>
      <w:r w:rsidR="00637215">
        <w:rPr>
          <w:rFonts w:ascii="Times New Roman" w:hAnsi="Times New Roman" w:cs="Times New Roman"/>
          <w:sz w:val="24"/>
          <w:szCs w:val="24"/>
        </w:rPr>
        <w:t>и</w:t>
      </w:r>
      <w:r w:rsidR="00525387" w:rsidRPr="00525387">
        <w:rPr>
          <w:rFonts w:ascii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 с наименованием «</w:t>
      </w:r>
      <w:proofErr w:type="spellStart"/>
      <w:r w:rsidR="00525387" w:rsidRPr="00525387">
        <w:rPr>
          <w:rFonts w:ascii="Times New Roman" w:hAnsi="Times New Roman" w:cs="Times New Roman"/>
          <w:sz w:val="24"/>
          <w:szCs w:val="24"/>
        </w:rPr>
        <w:t>Собинский</w:t>
      </w:r>
      <w:proofErr w:type="spellEnd"/>
      <w:r w:rsidR="00525387" w:rsidRPr="00525387">
        <w:rPr>
          <w:rFonts w:ascii="Times New Roman" w:hAnsi="Times New Roman" w:cs="Times New Roman"/>
          <w:sz w:val="24"/>
          <w:szCs w:val="24"/>
        </w:rPr>
        <w:t xml:space="preserve"> муниципальный округ Владимирской области» с административным центром в городе </w:t>
      </w:r>
      <w:proofErr w:type="spellStart"/>
      <w:r w:rsidR="00525387" w:rsidRPr="00525387">
        <w:rPr>
          <w:rFonts w:ascii="Times New Roman" w:hAnsi="Times New Roman" w:cs="Times New Roman"/>
          <w:sz w:val="24"/>
          <w:szCs w:val="24"/>
        </w:rPr>
        <w:t>Собинка</w:t>
      </w:r>
      <w:proofErr w:type="spellEnd"/>
      <w:r w:rsidR="00525387" w:rsidRPr="00525387">
        <w:rPr>
          <w:rFonts w:ascii="Times New Roman" w:hAnsi="Times New Roman" w:cs="Times New Roman"/>
          <w:sz w:val="24"/>
          <w:szCs w:val="24"/>
        </w:rPr>
        <w:t>, оформленную решением Совета народных депутатов Собинского района от 20.03.2024 № 21/6 «О выдвижении инициативы о преобразовании муниципальных образований путем объединения всех поселений, входящих в состав Собинского района и наделения вновь образованного муниципального образования статусом муниципального округа с наименованием «</w:t>
      </w:r>
      <w:proofErr w:type="spellStart"/>
      <w:r w:rsidR="00525387" w:rsidRPr="00525387">
        <w:rPr>
          <w:rFonts w:ascii="Times New Roman" w:hAnsi="Times New Roman" w:cs="Times New Roman"/>
          <w:sz w:val="24"/>
          <w:szCs w:val="24"/>
        </w:rPr>
        <w:t>Собинский</w:t>
      </w:r>
      <w:proofErr w:type="spellEnd"/>
      <w:r w:rsidR="00525387" w:rsidRPr="00525387">
        <w:rPr>
          <w:rFonts w:ascii="Times New Roman" w:hAnsi="Times New Roman" w:cs="Times New Roman"/>
          <w:sz w:val="24"/>
          <w:szCs w:val="24"/>
        </w:rPr>
        <w:t xml:space="preserve"> муниципальный округ Владимирской области» и о назначении публичных слушаний по вышеуказанному вопросу», Совет народных депутатов р е ш и л:</w:t>
      </w:r>
    </w:p>
    <w:p w:rsidR="00525387" w:rsidRPr="00525387" w:rsidRDefault="00525387" w:rsidP="005253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t>1. Выразить согласие населения о преобразовании муниципальных образований путем объединения всех поселений, входящих в состав Собинского муниципального района и наделени</w:t>
      </w:r>
      <w:r w:rsidR="00BE4B9F">
        <w:rPr>
          <w:rFonts w:ascii="Times New Roman" w:hAnsi="Times New Roman" w:cs="Times New Roman"/>
          <w:sz w:val="24"/>
          <w:szCs w:val="24"/>
        </w:rPr>
        <w:t>и</w:t>
      </w:r>
      <w:r w:rsidRPr="00525387">
        <w:rPr>
          <w:rFonts w:ascii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 с наименованием «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Собинский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муниципальный округ Владимирской области» с административным центром в городе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Собинка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>.</w:t>
      </w:r>
    </w:p>
    <w:p w:rsidR="00525387" w:rsidRPr="00525387" w:rsidRDefault="00525387" w:rsidP="005253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t xml:space="preserve">2. Обратиться к главе Собинского района с предложением внести в Законодательное Собрание Владимирской области в порядке законодательной инициативы проект закона Владимирской области «О преобразовании всех поселений, входящих в состав муниципального образования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Собинский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район, путем их объединения во вновь образованное муниципальное образование и наделении его статусом муниципального округа и признании утратившими силу отдельных законов Владимирской области.</w:t>
      </w:r>
    </w:p>
    <w:p w:rsidR="00525387" w:rsidRPr="00525387" w:rsidRDefault="00525387" w:rsidP="005253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t>3. Направить настоящее решение в адрес Совета народных депутатов Собинского района.</w:t>
      </w:r>
    </w:p>
    <w:p w:rsidR="007E33AF" w:rsidRDefault="00525387" w:rsidP="00525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газете «Доверие», также разместить на официальном </w:t>
      </w:r>
      <w:r w:rsidR="007E33AF">
        <w:rPr>
          <w:rFonts w:ascii="Times New Roman" w:hAnsi="Times New Roman" w:cs="Times New Roman"/>
          <w:sz w:val="24"/>
          <w:szCs w:val="24"/>
        </w:rPr>
        <w:t>сайте администрации Куриловское</w:t>
      </w:r>
      <w:r w:rsidRPr="00525387">
        <w:rPr>
          <w:rFonts w:ascii="Times New Roman" w:hAnsi="Times New Roman" w:cs="Times New Roman"/>
          <w:sz w:val="24"/>
          <w:szCs w:val="24"/>
        </w:rPr>
        <w:t xml:space="preserve"> Собинского района</w:t>
      </w:r>
      <w:r w:rsidR="000348A7" w:rsidRPr="000348A7">
        <w:t xml:space="preserve"> </w:t>
      </w:r>
      <w:r w:rsidR="000348A7">
        <w:t>(</w:t>
      </w:r>
      <w:r w:rsidR="000348A7" w:rsidRPr="000348A7">
        <w:rPr>
          <w:rFonts w:ascii="Times New Roman" w:hAnsi="Times New Roman" w:cs="Times New Roman"/>
          <w:sz w:val="24"/>
          <w:szCs w:val="24"/>
        </w:rPr>
        <w:t>http://kurilovo.sbnray.ru/</w:t>
      </w:r>
      <w:r w:rsidR="000348A7">
        <w:rPr>
          <w:rFonts w:ascii="Times New Roman" w:hAnsi="Times New Roman" w:cs="Times New Roman"/>
          <w:sz w:val="24"/>
          <w:szCs w:val="24"/>
        </w:rPr>
        <w:t>).</w:t>
      </w:r>
    </w:p>
    <w:p w:rsidR="00525387" w:rsidRDefault="00525387" w:rsidP="004B2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</w:t>
      </w:r>
      <w:r w:rsidR="00BE4B9F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525387">
        <w:rPr>
          <w:rFonts w:ascii="Times New Roman" w:hAnsi="Times New Roman" w:cs="Times New Roman"/>
          <w:sz w:val="24"/>
          <w:szCs w:val="24"/>
        </w:rPr>
        <w:t>его</w:t>
      </w:r>
      <w:r w:rsidR="00BE4B9F">
        <w:rPr>
          <w:rFonts w:ascii="Times New Roman" w:hAnsi="Times New Roman" w:cs="Times New Roman"/>
          <w:sz w:val="24"/>
          <w:szCs w:val="24"/>
        </w:rPr>
        <w:t xml:space="preserve"> официального</w:t>
      </w:r>
      <w:r w:rsidRPr="00525387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160" w:rsidRPr="00073160" w:rsidRDefault="007E33AF" w:rsidP="004B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поселения                                                                                                   А.В. Власов</w:t>
      </w:r>
    </w:p>
    <w:sectPr w:rsidR="00073160" w:rsidRPr="00073160" w:rsidSect="009045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60"/>
    <w:rsid w:val="000348A7"/>
    <w:rsid w:val="00073160"/>
    <w:rsid w:val="001A669B"/>
    <w:rsid w:val="001D6BE8"/>
    <w:rsid w:val="001F527D"/>
    <w:rsid w:val="00247C65"/>
    <w:rsid w:val="00284EC0"/>
    <w:rsid w:val="002E5D1F"/>
    <w:rsid w:val="003252D4"/>
    <w:rsid w:val="00381A84"/>
    <w:rsid w:val="0038760E"/>
    <w:rsid w:val="00392995"/>
    <w:rsid w:val="00424143"/>
    <w:rsid w:val="0048782D"/>
    <w:rsid w:val="004B2877"/>
    <w:rsid w:val="004D17E5"/>
    <w:rsid w:val="004E45C6"/>
    <w:rsid w:val="00525387"/>
    <w:rsid w:val="005A313F"/>
    <w:rsid w:val="00637215"/>
    <w:rsid w:val="007540B2"/>
    <w:rsid w:val="007E33AF"/>
    <w:rsid w:val="00873497"/>
    <w:rsid w:val="00883CFF"/>
    <w:rsid w:val="009045E4"/>
    <w:rsid w:val="009C5DF7"/>
    <w:rsid w:val="00A32FA3"/>
    <w:rsid w:val="00AD5DF1"/>
    <w:rsid w:val="00BC6956"/>
    <w:rsid w:val="00BE4B9F"/>
    <w:rsid w:val="00C24806"/>
    <w:rsid w:val="00CC0342"/>
    <w:rsid w:val="00D342CC"/>
    <w:rsid w:val="00DF67CB"/>
    <w:rsid w:val="00E4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7586"/>
  <w15:docId w15:val="{07C66461-64E5-474C-8B8D-AC1BCE56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13F"/>
  </w:style>
  <w:style w:type="paragraph" w:styleId="1">
    <w:name w:val="heading 1"/>
    <w:basedOn w:val="a"/>
    <w:next w:val="a"/>
    <w:link w:val="10"/>
    <w:qFormat/>
    <w:rsid w:val="00525387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DF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2538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8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24854-3D1D-460E-B172-5AFA59A7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Шульцева</dc:creator>
  <cp:lastModifiedBy>User</cp:lastModifiedBy>
  <cp:revision>14</cp:revision>
  <cp:lastPrinted>2024-04-16T08:17:00Z</cp:lastPrinted>
  <dcterms:created xsi:type="dcterms:W3CDTF">2024-04-08T19:57:00Z</dcterms:created>
  <dcterms:modified xsi:type="dcterms:W3CDTF">2024-04-16T08:21:00Z</dcterms:modified>
</cp:coreProperties>
</file>